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38" w:rsidRDefault="00783C38" w:rsidP="00A949F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PROTOKÓŁ ZE WSPARCIA NIEFINANSOWEGO</w:t>
      </w:r>
    </w:p>
    <w:p w:rsidR="00A949FB" w:rsidRDefault="0018464D" w:rsidP="00A949FB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- </w:t>
      </w:r>
      <w:r w:rsidRPr="003F2D25">
        <w:rPr>
          <w:rFonts w:asciiTheme="minorHAnsi" w:hAnsiTheme="minorHAnsi" w:cstheme="minorHAnsi"/>
          <w:b/>
          <w:sz w:val="24"/>
          <w:szCs w:val="24"/>
        </w:rPr>
        <w:t>Projekt „</w:t>
      </w:r>
      <w:r>
        <w:rPr>
          <w:rFonts w:asciiTheme="minorHAnsi" w:hAnsiTheme="minorHAnsi" w:cstheme="minorHAnsi"/>
          <w:b/>
          <w:sz w:val="24"/>
          <w:szCs w:val="24"/>
        </w:rPr>
        <w:t>Grant</w:t>
      </w:r>
      <w:r w:rsidR="00406B91">
        <w:rPr>
          <w:rFonts w:asciiTheme="minorHAnsi" w:hAnsiTheme="minorHAnsi" w:cstheme="minorHAnsi"/>
          <w:b/>
          <w:sz w:val="24"/>
          <w:szCs w:val="24"/>
        </w:rPr>
        <w:t>y</w:t>
      </w:r>
      <w:r>
        <w:rPr>
          <w:rFonts w:asciiTheme="minorHAnsi" w:hAnsiTheme="minorHAnsi" w:cstheme="minorHAnsi"/>
          <w:b/>
          <w:sz w:val="24"/>
          <w:szCs w:val="24"/>
        </w:rPr>
        <w:t xml:space="preserve"> na innowacje dla MŚ</w:t>
      </w:r>
      <w:r w:rsidRPr="003F2D25">
        <w:rPr>
          <w:rFonts w:asciiTheme="minorHAnsi" w:hAnsiTheme="minorHAnsi" w:cstheme="minorHAnsi"/>
          <w:b/>
          <w:sz w:val="24"/>
          <w:szCs w:val="24"/>
        </w:rPr>
        <w:t>P”</w:t>
      </w:r>
      <w:r>
        <w:rPr>
          <w:rFonts w:asciiTheme="minorHAnsi" w:hAnsiTheme="minorHAnsi" w:cstheme="minorHAnsi"/>
          <w:b/>
          <w:sz w:val="24"/>
          <w:szCs w:val="24"/>
        </w:rPr>
        <w:t xml:space="preserve"> (ZIT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WrOF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>)</w:t>
      </w:r>
    </w:p>
    <w:p w:rsidR="00A949FB" w:rsidRDefault="00A949FB" w:rsidP="00A949FB">
      <w:pPr>
        <w:jc w:val="center"/>
        <w:rPr>
          <w:rFonts w:asciiTheme="minorHAnsi" w:hAnsiTheme="minorHAnsi"/>
          <w:b/>
          <w:sz w:val="24"/>
          <w:szCs w:val="24"/>
        </w:rPr>
      </w:pPr>
    </w:p>
    <w:p w:rsidR="00A949FB" w:rsidRPr="00A949FB" w:rsidRDefault="00A949FB" w:rsidP="00A949F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3F2D25">
        <w:rPr>
          <w:rFonts w:asciiTheme="minorHAnsi" w:hAnsiTheme="minorHAnsi" w:cstheme="minorHAnsi"/>
          <w:b/>
          <w:sz w:val="20"/>
          <w:szCs w:val="20"/>
        </w:rPr>
        <w:t>INFORMACJE O PRZEDSIĘBIORCY</w:t>
      </w:r>
    </w:p>
    <w:tbl>
      <w:tblPr>
        <w:tblW w:w="10083" w:type="dxa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5447"/>
        <w:gridCol w:w="1577"/>
      </w:tblGrid>
      <w:tr w:rsidR="00A949FB" w:rsidRPr="003F2D25" w:rsidTr="00FF3029">
        <w:trPr>
          <w:trHeight w:val="645"/>
          <w:jc w:val="center"/>
        </w:trPr>
        <w:tc>
          <w:tcPr>
            <w:tcW w:w="10083" w:type="dxa"/>
            <w:gridSpan w:val="3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Cs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>1. Nazwa Przedsiębiorcy</w:t>
            </w:r>
          </w:p>
          <w:p w:rsidR="00A949FB" w:rsidRPr="003F2D25" w:rsidRDefault="00A949FB" w:rsidP="001E0F88">
            <w:pPr>
              <w:rPr>
                <w:rFonts w:asciiTheme="minorHAnsi" w:hAnsiTheme="minorHAnsi" w:cstheme="minorHAnsi"/>
                <w:bCs/>
                <w:i/>
              </w:rPr>
            </w:pPr>
            <w:r w:rsidRPr="003F2D25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imiona i nazwiska wspólników oraz nazwa zgodnie z umową spółki cywilnej)</w:t>
            </w:r>
          </w:p>
        </w:tc>
      </w:tr>
      <w:tr w:rsidR="00A949FB" w:rsidRPr="003F2D25" w:rsidTr="00FF3029">
        <w:trPr>
          <w:trHeight w:val="20"/>
          <w:jc w:val="center"/>
        </w:trPr>
        <w:tc>
          <w:tcPr>
            <w:tcW w:w="10083" w:type="dxa"/>
            <w:gridSpan w:val="3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FF3029">
        <w:trPr>
          <w:trHeight w:val="417"/>
          <w:jc w:val="center"/>
        </w:trPr>
        <w:tc>
          <w:tcPr>
            <w:tcW w:w="10083" w:type="dxa"/>
            <w:gridSpan w:val="3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>2. Adres siedziby</w:t>
            </w:r>
          </w:p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cywilnej)</w:t>
            </w:r>
          </w:p>
        </w:tc>
      </w:tr>
      <w:tr w:rsidR="00A949FB" w:rsidRPr="003F2D25" w:rsidTr="003301FB">
        <w:trPr>
          <w:trHeight w:val="296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296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296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296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296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296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423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 xml:space="preserve">3. Telefon kontaktowy 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423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>4. Adres e-mail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423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>5. WWW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FF3029">
        <w:trPr>
          <w:trHeight w:val="423"/>
          <w:jc w:val="center"/>
        </w:trPr>
        <w:tc>
          <w:tcPr>
            <w:tcW w:w="10083" w:type="dxa"/>
            <w:gridSpan w:val="3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>6. Osoba do kontaktu:</w:t>
            </w:r>
          </w:p>
        </w:tc>
      </w:tr>
      <w:tr w:rsidR="00A949FB" w:rsidRPr="003F2D25" w:rsidTr="003301FB">
        <w:trPr>
          <w:trHeight w:val="331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331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949FB" w:rsidRPr="003F2D25" w:rsidTr="003301FB">
        <w:trPr>
          <w:trHeight w:val="331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024" w:type="dxa"/>
            <w:gridSpan w:val="2"/>
            <w:shd w:val="clear" w:color="auto" w:fill="auto"/>
            <w:noWrap/>
            <w:vAlign w:val="center"/>
          </w:tcPr>
          <w:p w:rsidR="00A949FB" w:rsidRPr="003F2D25" w:rsidRDefault="00A949FB" w:rsidP="001E0F88">
            <w:pPr>
              <w:rPr>
                <w:rFonts w:asciiTheme="minorHAnsi" w:hAnsiTheme="minorHAnsi" w:cstheme="minorHAnsi"/>
              </w:rPr>
            </w:pPr>
          </w:p>
        </w:tc>
      </w:tr>
      <w:tr w:rsidR="00AD55B2" w:rsidRPr="003F2D25" w:rsidTr="003301FB">
        <w:trPr>
          <w:trHeight w:val="217"/>
          <w:jc w:val="center"/>
        </w:trPr>
        <w:tc>
          <w:tcPr>
            <w:tcW w:w="3059" w:type="dxa"/>
            <w:shd w:val="clear" w:color="auto" w:fill="BFBFBF" w:themeFill="background1" w:themeFillShade="BF"/>
            <w:noWrap/>
          </w:tcPr>
          <w:p w:rsidR="00981129" w:rsidRPr="003F2D25" w:rsidRDefault="009B02A2" w:rsidP="001E0F8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="00981129" w:rsidRPr="003F2D25">
              <w:rPr>
                <w:rFonts w:asciiTheme="minorHAnsi" w:hAnsiTheme="minorHAnsi" w:cstheme="minorHAnsi"/>
                <w:b/>
                <w:bCs/>
              </w:rPr>
              <w:t>. Czy Przedsiębiorca wpisuje się w sektor MŚP?</w:t>
            </w: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  <w:bCs/>
              </w:rPr>
              <w:t>(należy zaznaczyć jedną z opcji)</w:t>
            </w:r>
          </w:p>
        </w:tc>
        <w:tc>
          <w:tcPr>
            <w:tcW w:w="5447" w:type="dxa"/>
            <w:shd w:val="clear" w:color="auto" w:fill="auto"/>
          </w:tcPr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t>TAK :</w:t>
            </w:r>
          </w:p>
          <w:p w:rsidR="00981129" w:rsidRPr="003F2D25" w:rsidRDefault="00981129" w:rsidP="001E0F88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Mikroprzedsiębiorstwo</w:t>
            </w:r>
          </w:p>
          <w:p w:rsidR="00981129" w:rsidRPr="003F2D25" w:rsidRDefault="00981129" w:rsidP="001E0F88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Małe przedsiębiorstwo</w:t>
            </w: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Średnie przedsiębiorstwo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81129" w:rsidRPr="003F2D25" w:rsidRDefault="00981129" w:rsidP="00981129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81270" w:rsidRPr="003F2D25" w:rsidTr="003301FB">
        <w:trPr>
          <w:trHeight w:val="217"/>
          <w:jc w:val="center"/>
        </w:trPr>
        <w:tc>
          <w:tcPr>
            <w:tcW w:w="3059" w:type="dxa"/>
            <w:shd w:val="clear" w:color="auto" w:fill="BFBFBF" w:themeFill="background1" w:themeFillShade="BF"/>
            <w:noWrap/>
          </w:tcPr>
          <w:p w:rsidR="00881270" w:rsidRPr="00881270" w:rsidRDefault="009B02A2" w:rsidP="009B02A2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</w:t>
            </w:r>
            <w:r w:rsidR="00F013D3">
              <w:rPr>
                <w:rFonts w:asciiTheme="minorHAnsi" w:hAnsiTheme="minorHAnsi" w:cstheme="minorHAnsi"/>
                <w:b/>
              </w:rPr>
              <w:t xml:space="preserve">. </w:t>
            </w:r>
            <w:r w:rsidR="00881270" w:rsidRPr="00881270">
              <w:rPr>
                <w:rFonts w:asciiTheme="minorHAnsi" w:hAnsiTheme="minorHAnsi" w:cstheme="minorHAnsi"/>
                <w:b/>
              </w:rPr>
              <w:t>Liczba zatrudnionych osób: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881270" w:rsidRPr="003F2D25" w:rsidRDefault="00881270" w:rsidP="0088127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881270" w:rsidRPr="003F2D25" w:rsidTr="003301FB">
        <w:trPr>
          <w:trHeight w:val="217"/>
          <w:jc w:val="center"/>
        </w:trPr>
        <w:tc>
          <w:tcPr>
            <w:tcW w:w="3059" w:type="dxa"/>
            <w:shd w:val="clear" w:color="auto" w:fill="BFBFBF" w:themeFill="background1" w:themeFillShade="BF"/>
            <w:noWrap/>
          </w:tcPr>
          <w:p w:rsidR="00881270" w:rsidRPr="00881270" w:rsidRDefault="009B02A2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F013D3">
              <w:rPr>
                <w:rFonts w:asciiTheme="minorHAnsi" w:hAnsiTheme="minorHAnsi" w:cstheme="minorHAnsi"/>
                <w:b/>
              </w:rPr>
              <w:t xml:space="preserve">. </w:t>
            </w:r>
            <w:r w:rsidR="00881270">
              <w:rPr>
                <w:rFonts w:asciiTheme="minorHAnsi" w:hAnsiTheme="minorHAnsi" w:cstheme="minorHAnsi"/>
                <w:b/>
              </w:rPr>
              <w:t>Obroty ze sprzedaży netto: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881270" w:rsidRPr="003F2D25" w:rsidRDefault="00881270" w:rsidP="0088127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881270" w:rsidRPr="003F2D25" w:rsidTr="003301FB">
        <w:trPr>
          <w:trHeight w:val="217"/>
          <w:jc w:val="center"/>
        </w:trPr>
        <w:tc>
          <w:tcPr>
            <w:tcW w:w="3059" w:type="dxa"/>
            <w:shd w:val="clear" w:color="auto" w:fill="BFBFBF" w:themeFill="background1" w:themeFillShade="BF"/>
            <w:noWrap/>
          </w:tcPr>
          <w:p w:rsidR="00881270" w:rsidRDefault="009B02A2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  <w:r w:rsidR="00F013D3">
              <w:rPr>
                <w:rFonts w:asciiTheme="minorHAnsi" w:hAnsiTheme="minorHAnsi" w:cstheme="minorHAnsi"/>
                <w:b/>
              </w:rPr>
              <w:t xml:space="preserve">. </w:t>
            </w:r>
            <w:r w:rsidR="00881270">
              <w:rPr>
                <w:rFonts w:asciiTheme="minorHAnsi" w:hAnsiTheme="minorHAnsi" w:cstheme="minorHAnsi"/>
                <w:b/>
              </w:rPr>
              <w:t>Suma aktywów bilansu: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881270" w:rsidRPr="003F2D25" w:rsidRDefault="00881270" w:rsidP="0088127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D0802" w:rsidRPr="003F2D25" w:rsidTr="003301FB">
        <w:trPr>
          <w:trHeight w:val="3710"/>
          <w:jc w:val="center"/>
        </w:trPr>
        <w:tc>
          <w:tcPr>
            <w:tcW w:w="3059" w:type="dxa"/>
            <w:shd w:val="clear" w:color="auto" w:fill="BFBFBF"/>
            <w:noWrap/>
            <w:vAlign w:val="center"/>
          </w:tcPr>
          <w:p w:rsidR="009D0802" w:rsidRPr="003F2D25" w:rsidRDefault="009D0802" w:rsidP="0091396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Pr="003F2D25">
              <w:rPr>
                <w:rFonts w:asciiTheme="minorHAnsi" w:hAnsiTheme="minorHAnsi" w:cstheme="minorHAnsi"/>
                <w:b/>
              </w:rPr>
              <w:t xml:space="preserve">. Czy Przedsiębiorca wpisuje się w obszar ZIT </w:t>
            </w:r>
            <w:proofErr w:type="spellStart"/>
            <w:r w:rsidRPr="003F2D25">
              <w:rPr>
                <w:rFonts w:asciiTheme="minorHAnsi" w:hAnsiTheme="minorHAnsi" w:cstheme="minorHAnsi"/>
                <w:b/>
              </w:rPr>
              <w:t>WrOF</w:t>
            </w:r>
            <w:proofErr w:type="spellEnd"/>
            <w:r w:rsidRPr="003F2D25">
              <w:rPr>
                <w:rFonts w:asciiTheme="minorHAnsi" w:hAnsiTheme="minorHAnsi" w:cstheme="minorHAnsi"/>
                <w:b/>
              </w:rPr>
              <w:t>?</w:t>
            </w:r>
            <w:r>
              <w:rPr>
                <w:rFonts w:asciiTheme="minorHAnsi" w:hAnsiTheme="minorHAnsi" w:cstheme="minorHAnsi"/>
                <w:b/>
              </w:rPr>
              <w:t xml:space="preserve"> (siedziba znajduje się w jednej z gmin ZIT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WrOF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5447" w:type="dxa"/>
            <w:shd w:val="clear" w:color="auto" w:fill="auto"/>
            <w:noWrap/>
            <w:vAlign w:val="center"/>
          </w:tcPr>
          <w:p w:rsidR="009D0802" w:rsidRPr="003F2D25" w:rsidRDefault="009D0802" w:rsidP="0091396A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t>TAK: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gmina Wrocław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Miasto i gmina Jelcz-Laskowice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Miasto i gmina Kąty Wrocławskie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>gmina Siechnice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gmina Trzebnica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>Miasto i gmina Oborniki Śląskie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Miasto i gmina Sobótka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Miasto Oleśnica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gmina Oleśnica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gmina Długołęka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gmina Czernica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gmina Żórawina 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>gmina Kobierzyce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>gmina Miękinia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>gmina Wisznia Mała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  <w:p w:rsidR="009D0802" w:rsidRPr="003F2D25" w:rsidRDefault="009D0802" w:rsidP="0091396A">
            <w:pPr>
              <w:rPr>
                <w:rFonts w:asciiTheme="minorHAnsi" w:hAnsiTheme="minorHAnsi" w:cstheme="minorHAnsi"/>
              </w:rPr>
            </w:pPr>
          </w:p>
        </w:tc>
      </w:tr>
    </w:tbl>
    <w:p w:rsidR="00981129" w:rsidRDefault="00981129"/>
    <w:p w:rsidR="00F01E28" w:rsidRPr="003F2D25" w:rsidRDefault="00F01E28">
      <w:pPr>
        <w:rPr>
          <w:rFonts w:asciiTheme="minorHAnsi" w:hAnsiTheme="minorHAnsi" w:cstheme="minorHAnsi"/>
        </w:rPr>
      </w:pPr>
    </w:p>
    <w:p w:rsidR="00FE14FE" w:rsidRDefault="00FE14FE" w:rsidP="00A949FB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 w:rsidRPr="003F2D25">
        <w:rPr>
          <w:rFonts w:asciiTheme="minorHAnsi" w:hAnsiTheme="minorHAnsi" w:cstheme="minorHAnsi"/>
          <w:b/>
          <w:sz w:val="20"/>
          <w:szCs w:val="20"/>
        </w:rPr>
        <w:t xml:space="preserve">INFORMACJE O </w:t>
      </w:r>
      <w:r w:rsidR="00981129">
        <w:rPr>
          <w:rFonts w:asciiTheme="minorHAnsi" w:hAnsiTheme="minorHAnsi" w:cstheme="minorHAnsi"/>
          <w:b/>
          <w:sz w:val="20"/>
          <w:szCs w:val="20"/>
        </w:rPr>
        <w:t>PROJEKCIE</w:t>
      </w:r>
      <w:r w:rsidR="004A601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W w:w="9925" w:type="dxa"/>
        <w:jc w:val="center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1"/>
        <w:gridCol w:w="3944"/>
      </w:tblGrid>
      <w:tr w:rsidR="00FF3029" w:rsidRPr="003F2D25" w:rsidTr="00FF3029">
        <w:trPr>
          <w:trHeight w:val="852"/>
          <w:jc w:val="center"/>
        </w:trPr>
        <w:tc>
          <w:tcPr>
            <w:tcW w:w="9925" w:type="dxa"/>
            <w:gridSpan w:val="2"/>
            <w:shd w:val="clear" w:color="auto" w:fill="BFBFBF"/>
            <w:noWrap/>
            <w:vAlign w:val="center"/>
          </w:tcPr>
          <w:p w:rsidR="00847CC5" w:rsidRDefault="00847CC5" w:rsidP="00847CC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12. Opis projektu, </w:t>
            </w:r>
          </w:p>
          <w:p w:rsidR="00847CC5" w:rsidRPr="00847CC5" w:rsidRDefault="00847CC5" w:rsidP="00847CC5">
            <w:pPr>
              <w:rPr>
                <w:rFonts w:asciiTheme="minorHAnsi" w:hAnsiTheme="minorHAnsi" w:cstheme="minorHAnsi"/>
                <w:i/>
              </w:rPr>
            </w:pPr>
            <w:r w:rsidRPr="00847CC5">
              <w:rPr>
                <w:rFonts w:asciiTheme="minorHAnsi" w:hAnsiTheme="minorHAnsi" w:cstheme="minorHAnsi"/>
              </w:rPr>
              <w:t>Opis projektu powinien obejmować</w:t>
            </w:r>
            <w:r>
              <w:rPr>
                <w:rFonts w:asciiTheme="minorHAnsi" w:hAnsiTheme="minorHAnsi" w:cstheme="minorHAnsi"/>
              </w:rPr>
              <w:t>:</w:t>
            </w:r>
            <w:r w:rsidRPr="00847CC5">
              <w:rPr>
                <w:rFonts w:asciiTheme="minorHAnsi" w:hAnsiTheme="minorHAnsi" w:cstheme="minorHAnsi"/>
              </w:rPr>
              <w:t xml:space="preserve"> </w:t>
            </w:r>
          </w:p>
          <w:p w:rsidR="00847CC5" w:rsidRPr="0033098D" w:rsidRDefault="00847CC5" w:rsidP="00847CC5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b/>
                <w:i/>
              </w:rPr>
              <w:t>-</w:t>
            </w:r>
            <w:r w:rsidRPr="0033098D">
              <w:rPr>
                <w:rFonts w:asciiTheme="minorHAnsi" w:hAnsiTheme="minorHAnsi" w:cstheme="minorHAnsi"/>
                <w:i/>
              </w:rPr>
              <w:t xml:space="preserve"> przedmiot i  zakres planowanej usługi </w:t>
            </w:r>
          </w:p>
          <w:p w:rsidR="00847CC5" w:rsidRPr="0033098D" w:rsidRDefault="00847CC5" w:rsidP="00847CC5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odniesienie do innowacyjności produktowej/usługowej/procesowej </w:t>
            </w:r>
          </w:p>
          <w:p w:rsidR="00847CC5" w:rsidRPr="0033098D" w:rsidRDefault="00847CC5" w:rsidP="00847CC5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sposób realizacji </w:t>
            </w:r>
            <w:r>
              <w:rPr>
                <w:rFonts w:asciiTheme="minorHAnsi" w:hAnsiTheme="minorHAnsi" w:cstheme="minorHAnsi"/>
                <w:i/>
              </w:rPr>
              <w:t xml:space="preserve">usługi badawczo-rozwojowej w odniesieniu do </w:t>
            </w:r>
            <w:r w:rsidRPr="0033098D">
              <w:rPr>
                <w:rFonts w:asciiTheme="minorHAnsi" w:hAnsiTheme="minorHAnsi" w:cstheme="minorHAnsi"/>
                <w:i/>
              </w:rPr>
              <w:t>usługi/produktu/procesu (etapy badawcze)</w:t>
            </w:r>
          </w:p>
          <w:p w:rsidR="00847CC5" w:rsidRPr="0033098D" w:rsidRDefault="00847CC5" w:rsidP="00847CC5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 xml:space="preserve">- gotowość do wdrożenia </w:t>
            </w:r>
            <w:r>
              <w:rPr>
                <w:rFonts w:asciiTheme="minorHAnsi" w:hAnsiTheme="minorHAnsi" w:cstheme="minorHAnsi"/>
                <w:i/>
              </w:rPr>
              <w:t xml:space="preserve">wyników usługi badawczo-rozwojowej </w:t>
            </w:r>
            <w:r w:rsidRPr="0033098D">
              <w:rPr>
                <w:rFonts w:asciiTheme="minorHAnsi" w:hAnsiTheme="minorHAnsi" w:cstheme="minorHAnsi"/>
                <w:i/>
              </w:rPr>
              <w:t xml:space="preserve">po zakończeniu </w:t>
            </w:r>
            <w:r>
              <w:rPr>
                <w:rFonts w:asciiTheme="minorHAnsi" w:hAnsiTheme="minorHAnsi" w:cstheme="minorHAnsi"/>
                <w:i/>
              </w:rPr>
              <w:t>jej świadczenia</w:t>
            </w:r>
          </w:p>
          <w:p w:rsidR="00847CC5" w:rsidRPr="0033098D" w:rsidRDefault="00847CC5" w:rsidP="00847CC5">
            <w:pPr>
              <w:tabs>
                <w:tab w:val="left" w:pos="1080"/>
              </w:tabs>
              <w:rPr>
                <w:rFonts w:asciiTheme="minorHAnsi" w:hAnsiTheme="minorHAnsi" w:cstheme="minorHAnsi"/>
                <w:i/>
              </w:rPr>
            </w:pPr>
            <w:r w:rsidRPr="0033098D">
              <w:rPr>
                <w:rFonts w:asciiTheme="minorHAnsi" w:hAnsiTheme="minorHAnsi" w:cstheme="minorHAnsi"/>
                <w:i/>
              </w:rPr>
              <w:t>- oczekiwane rezultaty po wprowadzeniu nowej usługi/produktu/procesu</w:t>
            </w:r>
          </w:p>
          <w:p w:rsidR="00847CC5" w:rsidRPr="003F2D25" w:rsidRDefault="00847CC5" w:rsidP="00847CC5">
            <w:pPr>
              <w:rPr>
                <w:rFonts w:asciiTheme="minorHAnsi" w:hAnsiTheme="minorHAnsi" w:cstheme="minorHAnsi"/>
              </w:rPr>
            </w:pPr>
            <w:r w:rsidRPr="0033098D">
              <w:rPr>
                <w:rFonts w:asciiTheme="minorHAnsi" w:hAnsiTheme="minorHAnsi" w:cstheme="minorHAnsi"/>
                <w:i/>
              </w:rPr>
              <w:t>- potencjalni  odbiorcy innowacji.</w:t>
            </w:r>
          </w:p>
          <w:p w:rsidR="00F56514" w:rsidRPr="003F2D25" w:rsidRDefault="00F56514" w:rsidP="00F56514">
            <w:pPr>
              <w:rPr>
                <w:rFonts w:asciiTheme="minorHAnsi" w:hAnsiTheme="minorHAnsi" w:cstheme="minorHAnsi"/>
              </w:rPr>
            </w:pPr>
          </w:p>
        </w:tc>
      </w:tr>
      <w:tr w:rsidR="00FF3029" w:rsidRPr="003F2D25" w:rsidTr="00FF3029">
        <w:trPr>
          <w:trHeight w:val="3710"/>
          <w:jc w:val="center"/>
        </w:trPr>
        <w:tc>
          <w:tcPr>
            <w:tcW w:w="9925" w:type="dxa"/>
            <w:gridSpan w:val="2"/>
            <w:shd w:val="clear" w:color="auto" w:fill="FFFFFF" w:themeFill="background1"/>
            <w:noWrap/>
            <w:vAlign w:val="center"/>
          </w:tcPr>
          <w:p w:rsidR="00FF3029" w:rsidRPr="003F2D25" w:rsidRDefault="00FF3029" w:rsidP="001B317F">
            <w:pPr>
              <w:rPr>
                <w:rFonts w:asciiTheme="minorHAnsi" w:hAnsiTheme="minorHAnsi" w:cstheme="minorHAnsi"/>
              </w:rPr>
            </w:pPr>
          </w:p>
        </w:tc>
      </w:tr>
      <w:tr w:rsidR="00FE14FE" w:rsidRPr="003F2D25" w:rsidTr="009D0802">
        <w:trPr>
          <w:trHeight w:val="720"/>
          <w:jc w:val="center"/>
        </w:trPr>
        <w:tc>
          <w:tcPr>
            <w:tcW w:w="5981" w:type="dxa"/>
            <w:shd w:val="clear" w:color="auto" w:fill="BFBFBF"/>
            <w:noWrap/>
            <w:vAlign w:val="center"/>
          </w:tcPr>
          <w:p w:rsidR="00FE14FE" w:rsidRPr="003F2D25" w:rsidRDefault="00944FEF" w:rsidP="00FE14F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13</w:t>
            </w:r>
            <w:r w:rsidR="00FE14FE" w:rsidRPr="003F2D25">
              <w:rPr>
                <w:rFonts w:asciiTheme="minorHAnsi" w:hAnsiTheme="minorHAnsi" w:cstheme="minorHAnsi"/>
                <w:b/>
                <w:bCs/>
              </w:rPr>
              <w:t>.</w:t>
            </w:r>
            <w:r w:rsidR="008E07DF" w:rsidRPr="003F2D25">
              <w:rPr>
                <w:rFonts w:asciiTheme="minorHAnsi" w:hAnsiTheme="minorHAnsi" w:cstheme="minorHAnsi"/>
                <w:b/>
                <w:bCs/>
              </w:rPr>
              <w:t xml:space="preserve"> Czy projekt wpisuje się w</w:t>
            </w:r>
            <w:r w:rsidR="00FE14FE" w:rsidRPr="003F2D25">
              <w:rPr>
                <w:rFonts w:asciiTheme="minorHAnsi" w:hAnsiTheme="minorHAnsi" w:cstheme="minorHAnsi"/>
                <w:b/>
                <w:bCs/>
              </w:rPr>
              <w:t xml:space="preserve"> Obszar Inteligentnych Specjalizacji Województwa Dolnośląskiego, w ramach której planowana jest realizacja Usługi</w:t>
            </w:r>
          </w:p>
          <w:p w:rsidR="00FE14FE" w:rsidRPr="003F2D25" w:rsidRDefault="00FE14FE" w:rsidP="00FE14F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  <w:bCs/>
              </w:rPr>
              <w:t>(</w:t>
            </w:r>
            <w:r w:rsidRPr="003F2D25">
              <w:rPr>
                <w:rFonts w:asciiTheme="minorHAnsi" w:hAnsiTheme="minorHAnsi" w:cstheme="minorHAnsi"/>
                <w:bCs/>
                <w:i/>
                <w:iCs/>
              </w:rPr>
              <w:t>należy zaznaczyć jedną z opcji</w:t>
            </w:r>
            <w:r w:rsidRPr="003F2D25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3944" w:type="dxa"/>
            <w:shd w:val="clear" w:color="auto" w:fill="auto"/>
            <w:noWrap/>
            <w:vAlign w:val="center"/>
          </w:tcPr>
          <w:p w:rsidR="0018464D" w:rsidRPr="0018464D" w:rsidRDefault="0018464D" w:rsidP="0018464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18464D">
              <w:rPr>
                <w:rFonts w:asciiTheme="minorHAnsi" w:hAnsiTheme="minorHAnsi" w:cstheme="minorHAnsi"/>
              </w:rPr>
              <w:sym w:font="Wingdings" w:char="F06F"/>
            </w:r>
            <w:r w:rsidRPr="0018464D">
              <w:rPr>
                <w:rFonts w:asciiTheme="minorHAnsi" w:hAnsiTheme="minorHAnsi" w:cstheme="minorHAnsi"/>
              </w:rPr>
              <w:t xml:space="preserve"> Branża chemiczna i farmaceutyczna </w:t>
            </w:r>
          </w:p>
          <w:p w:rsidR="0018464D" w:rsidRPr="0018464D" w:rsidRDefault="0018464D" w:rsidP="0018464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18464D">
              <w:rPr>
                <w:rFonts w:asciiTheme="minorHAnsi" w:hAnsiTheme="minorHAnsi" w:cstheme="minorHAnsi"/>
              </w:rPr>
              <w:sym w:font="Wingdings" w:char="F06F"/>
            </w:r>
            <w:r w:rsidRPr="0018464D">
              <w:rPr>
                <w:rFonts w:asciiTheme="minorHAnsi" w:hAnsiTheme="minorHAnsi" w:cstheme="minorHAnsi"/>
              </w:rPr>
              <w:t xml:space="preserve"> Mobilność przestrzenna </w:t>
            </w:r>
          </w:p>
          <w:p w:rsidR="0018464D" w:rsidRPr="0018464D" w:rsidRDefault="0018464D" w:rsidP="0018464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18464D">
              <w:rPr>
                <w:rFonts w:asciiTheme="minorHAnsi" w:hAnsiTheme="minorHAnsi" w:cstheme="minorHAnsi"/>
              </w:rPr>
              <w:sym w:font="Wingdings" w:char="F06F"/>
            </w:r>
            <w:r w:rsidRPr="0018464D">
              <w:rPr>
                <w:rFonts w:asciiTheme="minorHAnsi" w:hAnsiTheme="minorHAnsi" w:cstheme="minorHAnsi"/>
              </w:rPr>
              <w:t xml:space="preserve"> Żywność wysokiej jakości</w:t>
            </w:r>
          </w:p>
          <w:p w:rsidR="0018464D" w:rsidRPr="0018464D" w:rsidRDefault="0018464D" w:rsidP="0018464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18464D">
              <w:rPr>
                <w:rFonts w:asciiTheme="minorHAnsi" w:hAnsiTheme="minorHAnsi" w:cstheme="minorHAnsi"/>
              </w:rPr>
              <w:sym w:font="Wingdings" w:char="F06F"/>
            </w:r>
            <w:r w:rsidRPr="0018464D">
              <w:rPr>
                <w:rFonts w:asciiTheme="minorHAnsi" w:hAnsiTheme="minorHAnsi" w:cstheme="minorHAnsi"/>
              </w:rPr>
              <w:t xml:space="preserve"> Surowce naturalne i wtórne</w:t>
            </w:r>
          </w:p>
          <w:p w:rsidR="0018464D" w:rsidRPr="0018464D" w:rsidRDefault="0018464D" w:rsidP="0018464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18464D">
              <w:rPr>
                <w:rFonts w:asciiTheme="minorHAnsi" w:hAnsiTheme="minorHAnsi" w:cstheme="minorHAnsi"/>
              </w:rPr>
              <w:sym w:font="Wingdings" w:char="F06F"/>
            </w:r>
            <w:r w:rsidRPr="0018464D">
              <w:rPr>
                <w:rFonts w:asciiTheme="minorHAnsi" w:hAnsiTheme="minorHAnsi" w:cstheme="minorHAnsi"/>
              </w:rPr>
              <w:t xml:space="preserve"> Produkcja maszyn, urządzeń, obróbka materiałów</w:t>
            </w:r>
          </w:p>
          <w:p w:rsidR="0018464D" w:rsidRDefault="0018464D" w:rsidP="0018464D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18464D">
              <w:rPr>
                <w:rFonts w:asciiTheme="minorHAnsi" w:hAnsiTheme="minorHAnsi" w:cstheme="minorHAnsi"/>
              </w:rPr>
              <w:sym w:font="Wingdings" w:char="F06F"/>
            </w:r>
            <w:r w:rsidRPr="0018464D">
              <w:rPr>
                <w:rFonts w:asciiTheme="minorHAnsi" w:hAnsiTheme="minorHAnsi" w:cstheme="minorHAnsi"/>
              </w:rPr>
              <w:t xml:space="preserve"> Technologie Informacyjno-Komunikacyjne (ICT)</w:t>
            </w:r>
          </w:p>
          <w:p w:rsidR="00117231" w:rsidRPr="003F2D25" w:rsidRDefault="00117231" w:rsidP="00FE14F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</w:t>
            </w:r>
            <w:r w:rsidR="00071B00" w:rsidRPr="003F2D25">
              <w:rPr>
                <w:rFonts w:asciiTheme="minorHAnsi" w:hAnsiTheme="minorHAnsi" w:cstheme="minorHAnsi"/>
                <w:b/>
              </w:rPr>
              <w:t>projekt</w:t>
            </w:r>
            <w:r w:rsidRPr="003F2D25">
              <w:rPr>
                <w:rFonts w:asciiTheme="minorHAnsi" w:hAnsiTheme="minorHAnsi" w:cstheme="minorHAnsi"/>
                <w:b/>
              </w:rPr>
              <w:t xml:space="preserve"> nie wpisuje się w RSI</w:t>
            </w:r>
            <w:r w:rsidR="008B7A7F">
              <w:rPr>
                <w:rStyle w:val="Odwoanieprzypisudolnego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FE14FE" w:rsidRPr="003F2D25" w:rsidTr="009D0802">
        <w:trPr>
          <w:trHeight w:val="720"/>
          <w:jc w:val="center"/>
        </w:trPr>
        <w:tc>
          <w:tcPr>
            <w:tcW w:w="9925" w:type="dxa"/>
            <w:gridSpan w:val="2"/>
            <w:shd w:val="clear" w:color="auto" w:fill="BFBFBF"/>
            <w:noWrap/>
            <w:vAlign w:val="center"/>
          </w:tcPr>
          <w:p w:rsidR="00FE14FE" w:rsidRPr="003F2D25" w:rsidRDefault="00FE14FE" w:rsidP="0018464D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bCs/>
              </w:rPr>
            </w:pPr>
            <w:r w:rsidRPr="003F2D25">
              <w:rPr>
                <w:rFonts w:asciiTheme="minorHAnsi" w:hAnsiTheme="minorHAnsi" w:cstheme="minorHAnsi"/>
                <w:b/>
                <w:bCs/>
              </w:rPr>
              <w:t>1</w:t>
            </w:r>
            <w:r w:rsidR="00944FEF">
              <w:rPr>
                <w:rFonts w:asciiTheme="minorHAnsi" w:hAnsiTheme="minorHAnsi" w:cstheme="minorHAnsi"/>
                <w:b/>
                <w:bCs/>
              </w:rPr>
              <w:t>4</w:t>
            </w:r>
            <w:r w:rsidRPr="003F2D25">
              <w:rPr>
                <w:rFonts w:asciiTheme="minorHAnsi" w:hAnsiTheme="minorHAnsi" w:cstheme="minorHAnsi"/>
                <w:b/>
                <w:bCs/>
              </w:rPr>
              <w:t xml:space="preserve">. Podobszar Inteligentnych Specjalizacji Województwa Dolnośląskiego, w ramach którego planowana jest realizacja Usługi </w:t>
            </w:r>
            <w:r w:rsidRPr="003F2D25">
              <w:rPr>
                <w:rFonts w:asciiTheme="minorHAnsi" w:hAnsiTheme="minorHAnsi" w:cstheme="minorHAnsi"/>
                <w:bCs/>
                <w:i/>
              </w:rPr>
              <w:t>(należy zaznaczyć jedną z opcji tylko w jednym Obszarze Inteligentnych Specjalizacji)</w:t>
            </w:r>
          </w:p>
        </w:tc>
      </w:tr>
      <w:tr w:rsidR="00FE14FE" w:rsidRPr="003F2D25" w:rsidTr="009D0802">
        <w:trPr>
          <w:trHeight w:val="720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  <w:b/>
              </w:rPr>
              <w:t>BRANŻA CHEMICZNA I FARMACEUTYCZNA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Opracowywanie i rozwój innowacyjnych technologii pozyskiwania i wytwarzania: substancji aktywnych, mieszanin z</w:t>
            </w:r>
            <w:r w:rsidR="008B7A7F">
              <w:rPr>
                <w:rFonts w:asciiTheme="minorHAnsi" w:hAnsiTheme="minorHAnsi" w:cstheme="minorHAnsi"/>
              </w:rPr>
              <w:t> </w:t>
            </w:r>
            <w:r w:rsidRPr="003F2D25">
              <w:rPr>
                <w:rFonts w:asciiTheme="minorHAnsi" w:hAnsiTheme="minorHAnsi" w:cstheme="minorHAnsi"/>
              </w:rPr>
              <w:t>wykorzystaniem substancji aktywnych i pomocniczych, substancji pomocniczych, w obszarze branży chemicznej i</w:t>
            </w:r>
            <w:r w:rsidR="008B7A7F">
              <w:rPr>
                <w:rFonts w:asciiTheme="minorHAnsi" w:hAnsiTheme="minorHAnsi" w:cstheme="minorHAnsi"/>
              </w:rPr>
              <w:t> </w:t>
            </w:r>
            <w:r w:rsidRPr="003F2D25">
              <w:rPr>
                <w:rFonts w:asciiTheme="minorHAnsi" w:hAnsiTheme="minorHAnsi" w:cstheme="minorHAnsi"/>
              </w:rPr>
              <w:t>farmaceutycznej, w tym dla medycyny, weterynarii, kosmetologii, chemii gospodarczej i chemii profesjonalnej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Opracowanie i rozwój innowacyjnych metodologii syntetycznych, technologii i procesów chemicznych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Opracowanie, rozwijanie i wdrażanie innowacyjnych produktów leczniczych, wyrobów medycznych, kosmetyków, chemii gospodarczej i chemii profesjonalnej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Opracowanie innowacyjnych materiałów, biomateriałów i chemikaliów specjalistycznych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Opracowywanie, rozwijanie i wdrażanie leków biologiczny</w:t>
            </w:r>
            <w:r w:rsidR="00117231" w:rsidRPr="003F2D25">
              <w:rPr>
                <w:rFonts w:asciiTheme="minorHAnsi" w:hAnsiTheme="minorHAnsi" w:cstheme="minorHAnsi"/>
              </w:rPr>
              <w:t>ch oraz metod ich wytwarzania i </w:t>
            </w:r>
            <w:r w:rsidRPr="003F2D25">
              <w:rPr>
                <w:rFonts w:asciiTheme="minorHAnsi" w:hAnsiTheme="minorHAnsi" w:cstheme="minorHAnsi"/>
              </w:rPr>
              <w:t>charakteryzacji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Badanie mechanizmu oddziaływania substancji aktywnych na organizm ludzki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Opracowanie innowacyjnych procesów i technologii wytwarzania produktów leczniczych, kosmetyków, wyrobów medycznych oraz innych materiałów mających zastosowanie w medycynie i weterynarii, produktów chemii gospodarczej, produktów chemii profesjonalnej i produktów biobójczych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Innowacyjne sposoby dostarczania substancji aktywnych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lastRenderedPageBreak/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Projektowanie, wytwarzanie i wdrażanie innowacyjnej infrastruktury w tym specjalistycznego sprzętu, urządzeń i linii produkcyjnych dla branży chemicznej, farmaceutycznej i medycznej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Projektowanie i wytwarzanie wyrobów nanotechnologicznych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Projektowanie i rozwój nowych technik analitycznych i diagnostycznych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Projektowanie i wdrażanie nowych metod badań aplikacyjnych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Rozwijanie i wdrażanie zaawansowanych technologii medycznych, w tym terapii komórkowych, na potrzeby rozwoju medycyny spersonalizowanej.</w:t>
            </w:r>
          </w:p>
        </w:tc>
      </w:tr>
      <w:tr w:rsidR="0018464D" w:rsidRPr="003F2D25" w:rsidTr="009D0802">
        <w:trPr>
          <w:trHeight w:val="720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18464D" w:rsidRDefault="0018464D" w:rsidP="00B05066">
            <w:pPr>
              <w:rPr>
                <w:rFonts w:asciiTheme="minorHAnsi" w:hAnsiTheme="minorHAnsi" w:cstheme="minorHAnsi"/>
                <w:b/>
              </w:rPr>
            </w:pPr>
            <w:r w:rsidRPr="00380B48">
              <w:rPr>
                <w:rFonts w:asciiTheme="minorHAnsi" w:hAnsiTheme="minorHAnsi" w:cstheme="minorHAnsi"/>
                <w:b/>
              </w:rPr>
              <w:lastRenderedPageBreak/>
              <w:t>MOBILNOŚĆ PRZESTRZENNA</w:t>
            </w:r>
          </w:p>
          <w:p w:rsidR="0018464D" w:rsidRPr="00CF414D" w:rsidRDefault="0018464D" w:rsidP="001846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Urządzenia i podzespoły dla środków transportu</w:t>
            </w:r>
          </w:p>
          <w:p w:rsidR="0018464D" w:rsidRPr="00CF414D" w:rsidRDefault="0018464D" w:rsidP="001846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Obiekty bezzałogowe, w tym autonomiczne</w:t>
            </w:r>
          </w:p>
          <w:p w:rsidR="0018464D" w:rsidRPr="00CF414D" w:rsidRDefault="0018464D" w:rsidP="001846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Źródła napędu i zasilania</w:t>
            </w:r>
          </w:p>
          <w:p w:rsidR="0018464D" w:rsidRPr="00CF414D" w:rsidRDefault="0018464D" w:rsidP="001846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CF414D">
              <w:rPr>
                <w:rFonts w:asciiTheme="minorHAnsi" w:hAnsiTheme="minorHAnsi" w:cstheme="minorHAnsi"/>
              </w:rPr>
              <w:t>Elektromobilność</w:t>
            </w:r>
            <w:proofErr w:type="spellEnd"/>
          </w:p>
          <w:p w:rsidR="0018464D" w:rsidRPr="00CF414D" w:rsidRDefault="0018464D" w:rsidP="001846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Poprawa bezpieczeństwa transportu</w:t>
            </w:r>
          </w:p>
          <w:p w:rsidR="0018464D" w:rsidRPr="00CF414D" w:rsidRDefault="0018464D" w:rsidP="0018464D">
            <w:pPr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i podzespoły dla branży kosmicznej</w:t>
            </w:r>
          </w:p>
          <w:p w:rsidR="0018464D" w:rsidRPr="00380B48" w:rsidRDefault="0018464D" w:rsidP="0018464D">
            <w:pPr>
              <w:rPr>
                <w:rFonts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F414D">
              <w:rPr>
                <w:rFonts w:asciiTheme="minorHAnsi" w:hAnsiTheme="minorHAnsi" w:cstheme="minorHAnsi"/>
              </w:rPr>
              <w:t>Systemy zwiększające efektywność transportu (również w ujęciu proekologicznym</w:t>
            </w:r>
            <w:r w:rsidRPr="00CF414D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FE14FE" w:rsidRPr="003F2D25" w:rsidTr="009D0802">
        <w:trPr>
          <w:trHeight w:val="720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  <w:b/>
              </w:rPr>
              <w:t>ŻYWNOŚĆ WYSOKIEJ JAKOŚCI: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Środki spożywcze stosowane w początkowym lub uzupełniającym</w:t>
            </w:r>
            <w:r w:rsidR="00117231" w:rsidRPr="003F2D25">
              <w:rPr>
                <w:rFonts w:asciiTheme="minorHAnsi" w:hAnsiTheme="minorHAnsi" w:cstheme="minorHAnsi"/>
              </w:rPr>
              <w:t xml:space="preserve"> postępowaniu profilaktycznym i </w:t>
            </w:r>
            <w:r w:rsidRPr="003F2D25">
              <w:rPr>
                <w:rFonts w:asciiTheme="minorHAnsi" w:hAnsiTheme="minorHAnsi" w:cstheme="minorHAnsi"/>
              </w:rPr>
              <w:t>terapeutycznym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Suplementy diety i środki spożywcze specjalnego przeznaczenia żywieniowego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Pasze wysokiej jakości i środki alternatywne w farmakoterapii zwierząt gospodarskich i hodowlanych</w:t>
            </w:r>
            <w:r w:rsidR="008B7A7F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Karmy specjalistyczne i suplementy diety dla zwierząt domowych.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Żywność ekologiczna, tradycyjna, regionalna i lokalna.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Żywność funkcjonalna i </w:t>
            </w:r>
            <w:proofErr w:type="spellStart"/>
            <w:r w:rsidRPr="003F2D25">
              <w:rPr>
                <w:rFonts w:asciiTheme="minorHAnsi" w:hAnsiTheme="minorHAnsi" w:cstheme="minorHAnsi"/>
              </w:rPr>
              <w:t>nutraceutyki</w:t>
            </w:r>
            <w:proofErr w:type="spellEnd"/>
            <w:r w:rsidRPr="003F2D25">
              <w:rPr>
                <w:rFonts w:asciiTheme="minorHAnsi" w:hAnsiTheme="minorHAnsi" w:cstheme="minorHAnsi"/>
              </w:rPr>
              <w:t>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Żywność o zwiększonych właściwościach odżywczych.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Technologie opakowywania i przechowywania środków z podobszarów inteligentnej specjalizacji.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Metody oceny jakości środków z podobszarów inteligentnej specjalizacji.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Technologie w wytwarzaniu środków z podobszarów niniejszej inteligentnej specjalizacji.</w:t>
            </w:r>
          </w:p>
        </w:tc>
      </w:tr>
      <w:tr w:rsidR="00FE14FE" w:rsidRPr="003F2D25" w:rsidTr="009D0802">
        <w:trPr>
          <w:trHeight w:val="720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  <w:b/>
              </w:rPr>
              <w:t>SUROWCE NATURALNE I WTÓRNE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Surowce naturalne – pozyskiwanie i zaawansowane przetwarzanie oraz wykorzystanie a) technologie pozyskiwania, przetwarzania i wykorzystania kopalin użytecznych, b) technologie pozyskiwania z kopaliny głównej nowych produktów, c) zintegrowane systemy monitoringu zagrożeń w otoczeniu zakładów górniczych d) technologie pozyskiwania, uzdatniania i wykorzystania wód zwykłych, termalnych i</w:t>
            </w:r>
            <w:r w:rsidR="00117231" w:rsidRPr="003F2D25">
              <w:rPr>
                <w:rFonts w:asciiTheme="minorHAnsi" w:hAnsiTheme="minorHAnsi" w:cstheme="minorHAnsi"/>
              </w:rPr>
              <w:t> </w:t>
            </w:r>
            <w:r w:rsidRPr="003F2D25">
              <w:rPr>
                <w:rFonts w:asciiTheme="minorHAnsi" w:hAnsiTheme="minorHAnsi" w:cstheme="minorHAnsi"/>
              </w:rPr>
              <w:t>mineralnych, e) technologie pozyskiwania i</w:t>
            </w:r>
            <w:r w:rsidR="008B7A7F">
              <w:rPr>
                <w:rFonts w:asciiTheme="minorHAnsi" w:hAnsiTheme="minorHAnsi" w:cstheme="minorHAnsi"/>
              </w:rPr>
              <w:t> </w:t>
            </w:r>
            <w:r w:rsidRPr="003F2D25">
              <w:rPr>
                <w:rFonts w:asciiTheme="minorHAnsi" w:hAnsiTheme="minorHAnsi" w:cstheme="minorHAnsi"/>
              </w:rPr>
              <w:t xml:space="preserve">przetwarzania oraz wykorzystania drewna, surowców roślinnych w innowacyjnych produktach, f) nowe usługi leczniczo-uzrowiskowe na bazie wykorzystania surowców naturalnych.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Technologie odzysku materiałów użytecznych, recyklingu oraz unieszkodliwiania odpadów. </w:t>
            </w:r>
          </w:p>
          <w:p w:rsidR="00FE14FE" w:rsidRPr="003F2D25" w:rsidRDefault="00FE14FE" w:rsidP="008B7A7F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Zaawansowane materiały a) nowe postacie surowców (proszki, mikrostruktury, nanostruktury, </w:t>
            </w:r>
            <w:proofErr w:type="spellStart"/>
            <w:r w:rsidRPr="003F2D25">
              <w:rPr>
                <w:rFonts w:asciiTheme="minorHAnsi" w:hAnsiTheme="minorHAnsi" w:cstheme="minorHAnsi"/>
              </w:rPr>
              <w:t>amorfiki</w:t>
            </w:r>
            <w:proofErr w:type="spellEnd"/>
            <w:r w:rsidRPr="003F2D25">
              <w:rPr>
                <w:rFonts w:asciiTheme="minorHAnsi" w:hAnsiTheme="minorHAnsi" w:cstheme="minorHAnsi"/>
              </w:rPr>
              <w:t>, inne) b) materiały kompozytowe c) materiały inteligentne d) materiały do zastosowań w przemyśle 70 e) projektowanie i</w:t>
            </w:r>
            <w:r w:rsidR="008B7A7F">
              <w:rPr>
                <w:rFonts w:asciiTheme="minorHAnsi" w:hAnsiTheme="minorHAnsi" w:cstheme="minorHAnsi"/>
              </w:rPr>
              <w:t> </w:t>
            </w:r>
            <w:r w:rsidRPr="003F2D25">
              <w:rPr>
                <w:rFonts w:asciiTheme="minorHAnsi" w:hAnsiTheme="minorHAnsi" w:cstheme="minorHAnsi"/>
              </w:rPr>
              <w:t>opracowanie technologii wytwarzania materiałów o funkcjonalnych właściwościach.</w:t>
            </w:r>
          </w:p>
        </w:tc>
      </w:tr>
      <w:tr w:rsidR="0018464D" w:rsidRPr="003F2D25" w:rsidTr="009D0802">
        <w:trPr>
          <w:trHeight w:val="720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18464D" w:rsidRDefault="0018464D" w:rsidP="00627EE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76F3D">
              <w:rPr>
                <w:rFonts w:asciiTheme="minorHAnsi" w:hAnsiTheme="minorHAnsi" w:cstheme="minorHAnsi"/>
                <w:b/>
              </w:rPr>
              <w:t>PRODUKCJA MASZYN I URZĄDZEŃ, OBRÓBKA MATERIAŁÓW</w:t>
            </w:r>
          </w:p>
          <w:p w:rsidR="0018464D" w:rsidRPr="00452C42" w:rsidRDefault="0018464D" w:rsidP="0018464D">
            <w:pPr>
              <w:jc w:val="both"/>
              <w:rPr>
                <w:rFonts w:asciiTheme="minorHAnsi" w:hAnsiTheme="minorHAnsi" w:cstheme="minorHAnsi"/>
              </w:rPr>
            </w:pPr>
            <w:r w:rsidRPr="00452C42">
              <w:rPr>
                <w:rFonts w:asciiTheme="minorHAnsi" w:hAnsiTheme="minorHAnsi" w:cstheme="minorHAnsi"/>
              </w:rPr>
              <w:t>Specjalizacja obejmuje następujące podobszary dotyczące projektowania i o</w:t>
            </w:r>
            <w:r>
              <w:rPr>
                <w:rFonts w:asciiTheme="minorHAnsi" w:hAnsiTheme="minorHAnsi" w:cstheme="minorHAnsi"/>
              </w:rPr>
              <w:t xml:space="preserve">pracowywania nowych technologii </w:t>
            </w:r>
            <w:r w:rsidRPr="00452C42">
              <w:rPr>
                <w:rFonts w:asciiTheme="minorHAnsi" w:hAnsiTheme="minorHAnsi" w:cstheme="minorHAnsi"/>
              </w:rPr>
              <w:t>wytwarzania oraz produkcji wszelkiego rodzaju maszyn i urządzeń (także ich podzespołów i elementów):</w:t>
            </w:r>
          </w:p>
          <w:p w:rsidR="0018464D" w:rsidRPr="00452C42" w:rsidRDefault="0018464D" w:rsidP="0018464D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ogólnego i specjalnego przeznaczenia,</w:t>
            </w:r>
          </w:p>
          <w:p w:rsidR="0018464D" w:rsidRPr="00452C42" w:rsidRDefault="0018464D" w:rsidP="0018464D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energetycznych,</w:t>
            </w:r>
          </w:p>
          <w:p w:rsidR="0018464D" w:rsidRPr="00452C42" w:rsidRDefault="0018464D" w:rsidP="0018464D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elektronicznych,</w:t>
            </w:r>
          </w:p>
          <w:p w:rsidR="0018464D" w:rsidRPr="00452C42" w:rsidRDefault="0018464D" w:rsidP="0018464D">
            <w:pPr>
              <w:jc w:val="both"/>
              <w:rPr>
                <w:rFonts w:asciiTheme="minorHAnsi" w:hAnsiTheme="minorHAnsi" w:cstheme="minorHAnsi"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 xml:space="preserve">optoelektronicznych i </w:t>
            </w:r>
            <w:proofErr w:type="spellStart"/>
            <w:r w:rsidRPr="00452C42">
              <w:rPr>
                <w:rFonts w:asciiTheme="minorHAnsi" w:hAnsiTheme="minorHAnsi" w:cstheme="minorHAnsi"/>
              </w:rPr>
              <w:t>fotonicznych</w:t>
            </w:r>
            <w:proofErr w:type="spellEnd"/>
            <w:r w:rsidRPr="00452C42">
              <w:rPr>
                <w:rFonts w:asciiTheme="minorHAnsi" w:hAnsiTheme="minorHAnsi" w:cstheme="minorHAnsi"/>
              </w:rPr>
              <w:t>,</w:t>
            </w:r>
          </w:p>
          <w:p w:rsidR="0018464D" w:rsidRPr="00F76F3D" w:rsidRDefault="0018464D" w:rsidP="0018464D">
            <w:pPr>
              <w:jc w:val="both"/>
              <w:rPr>
                <w:rFonts w:cstheme="minorHAnsi"/>
                <w:b/>
              </w:rPr>
            </w:pPr>
            <w:r w:rsidRPr="00543C47">
              <w:rPr>
                <w:rFonts w:asciiTheme="minorHAnsi" w:hAnsiTheme="minorHAnsi" w:cstheme="minorHAnsi"/>
              </w:rPr>
              <w:sym w:font="Wingdings" w:char="F06F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52C42">
              <w:rPr>
                <w:rFonts w:asciiTheme="minorHAnsi" w:hAnsiTheme="minorHAnsi" w:cstheme="minorHAnsi"/>
              </w:rPr>
              <w:t>do wytwarzania i obróbki materiałów.</w:t>
            </w:r>
          </w:p>
        </w:tc>
      </w:tr>
      <w:tr w:rsidR="00FE14FE" w:rsidRPr="003F2D25" w:rsidTr="009D0802">
        <w:trPr>
          <w:trHeight w:val="1351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  <w:b/>
              </w:rPr>
              <w:t>TECHNOLOGIE INFORMACYJNO-KOMUNIKACYJNE (ICT)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Metody predykcyjne dla wielkich, heterogenicznych zbiorów danych: akwizycja, analiza i raportowanie.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Zastosowanie mechatroniki i robotyki w podnoszeniu jakości życia obywateli.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Przetwarzanie, modelowanie i analiza danych obrazowych i multimedialnych.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Systemy bezpieczeństwa cyfrowego.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Systemy wspomagania decyzji menadżerskich (Business </w:t>
            </w:r>
            <w:proofErr w:type="spellStart"/>
            <w:r w:rsidRPr="003F2D25">
              <w:rPr>
                <w:rFonts w:asciiTheme="minorHAnsi" w:hAnsiTheme="minorHAnsi" w:cstheme="minorHAnsi"/>
              </w:rPr>
              <w:t>Process</w:t>
            </w:r>
            <w:proofErr w:type="spellEnd"/>
            <w:r w:rsidRPr="003F2D25">
              <w:rPr>
                <w:rFonts w:asciiTheme="minorHAnsi" w:hAnsiTheme="minorHAnsi" w:cstheme="minorHAnsi"/>
              </w:rPr>
              <w:t xml:space="preserve"> Management).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Rozwiązania dla "inteligentnych domów" (smart </w:t>
            </w:r>
            <w:proofErr w:type="spellStart"/>
            <w:r w:rsidRPr="003F2D25">
              <w:rPr>
                <w:rFonts w:asciiTheme="minorHAnsi" w:hAnsiTheme="minorHAnsi" w:cstheme="minorHAnsi"/>
              </w:rPr>
              <w:t>buildings</w:t>
            </w:r>
            <w:proofErr w:type="spellEnd"/>
            <w:r w:rsidRPr="003F2D25">
              <w:rPr>
                <w:rFonts w:asciiTheme="minorHAnsi" w:hAnsiTheme="minorHAnsi" w:cstheme="minorHAnsi"/>
              </w:rPr>
              <w:t xml:space="preserve">).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Rozwiązania dla "inteligentnych miast" (smart </w:t>
            </w:r>
            <w:proofErr w:type="spellStart"/>
            <w:r w:rsidRPr="003F2D25">
              <w:rPr>
                <w:rFonts w:asciiTheme="minorHAnsi" w:hAnsiTheme="minorHAnsi" w:cstheme="minorHAnsi"/>
              </w:rPr>
              <w:t>cities</w:t>
            </w:r>
            <w:proofErr w:type="spellEnd"/>
            <w:r w:rsidRPr="003F2D25">
              <w:rPr>
                <w:rFonts w:asciiTheme="minorHAnsi" w:hAnsiTheme="minorHAnsi" w:cstheme="minorHAnsi"/>
              </w:rPr>
              <w:t xml:space="preserve">).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Systemy wsparcia dla osób dotkniętych niepełnosprawnością, chorobami przewlekłymi i osób starszych (</w:t>
            </w:r>
            <w:proofErr w:type="spellStart"/>
            <w:r w:rsidRPr="003F2D25">
              <w:rPr>
                <w:rFonts w:asciiTheme="minorHAnsi" w:hAnsiTheme="minorHAnsi" w:cstheme="minorHAnsi"/>
              </w:rPr>
              <w:t>Ambient</w:t>
            </w:r>
            <w:proofErr w:type="spellEnd"/>
            <w:r w:rsidRPr="003F2D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F2D25">
              <w:rPr>
                <w:rFonts w:asciiTheme="minorHAnsi" w:hAnsiTheme="minorHAnsi" w:cstheme="minorHAnsi"/>
              </w:rPr>
              <w:t>Assisted</w:t>
            </w:r>
            <w:proofErr w:type="spellEnd"/>
            <w:r w:rsidRPr="003F2D2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F2D25">
              <w:rPr>
                <w:rFonts w:asciiTheme="minorHAnsi" w:hAnsiTheme="minorHAnsi" w:cstheme="minorHAnsi"/>
              </w:rPr>
              <w:t>Living</w:t>
            </w:r>
            <w:proofErr w:type="spellEnd"/>
            <w:r w:rsidRPr="003F2D25">
              <w:rPr>
                <w:rFonts w:asciiTheme="minorHAnsi" w:hAnsiTheme="minorHAnsi" w:cstheme="minorHAnsi"/>
              </w:rPr>
              <w:t xml:space="preserve">).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lastRenderedPageBreak/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Aplikacje mobilne.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Tworzenie gier komputerowych.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E-Usługi i urządzenia dla sektora ochrony zdrowia.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Systemy e-learningowe.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Tworzenie oprogramowania dostępnego w modelu SaaS.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Innowacyjne metody interakcji człowiek- 71 technologia. </w:t>
            </w:r>
          </w:p>
          <w:p w:rsidR="00FE14FE" w:rsidRPr="003F2D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Systemy e-commerce. </w:t>
            </w:r>
          </w:p>
          <w:p w:rsidR="00BF3225" w:rsidRDefault="00FE14FE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Inteligentne systemy informatyczne dla branży finansowej i ubezpieczeniowej.</w:t>
            </w:r>
          </w:p>
          <w:p w:rsidR="00FF3029" w:rsidRPr="003F2D25" w:rsidRDefault="00FF3029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AE08F0" w:rsidRPr="003F2D25" w:rsidTr="009D0802">
        <w:trPr>
          <w:trHeight w:val="281"/>
          <w:jc w:val="center"/>
        </w:trPr>
        <w:tc>
          <w:tcPr>
            <w:tcW w:w="9925" w:type="dxa"/>
            <w:gridSpan w:val="2"/>
            <w:shd w:val="clear" w:color="auto" w:fill="auto"/>
            <w:noWrap/>
          </w:tcPr>
          <w:p w:rsidR="00AE08F0" w:rsidRDefault="006F1DC1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FF3029">
              <w:rPr>
                <w:rFonts w:asciiTheme="minorHAnsi" w:hAnsiTheme="minorHAnsi" w:cstheme="minorHAnsi"/>
                <w:b/>
              </w:rPr>
              <w:lastRenderedPageBreak/>
              <w:t>Uzasadnienie</w:t>
            </w:r>
            <w:r w:rsidR="00AE08F0" w:rsidRPr="00FF3029">
              <w:rPr>
                <w:rFonts w:asciiTheme="minorHAnsi" w:hAnsiTheme="minorHAnsi" w:cstheme="minorHAnsi"/>
                <w:b/>
              </w:rPr>
              <w:t>:</w:t>
            </w:r>
          </w:p>
          <w:p w:rsidR="00FF3029" w:rsidRDefault="00FF3029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FF3029" w:rsidRPr="00FF3029" w:rsidRDefault="00FF3029" w:rsidP="00117231">
            <w:pPr>
              <w:tabs>
                <w:tab w:val="left" w:pos="72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:rsidR="00AE08F0" w:rsidRPr="003F2D25" w:rsidRDefault="00AE08F0" w:rsidP="00AE08F0">
            <w:pPr>
              <w:rPr>
                <w:rFonts w:asciiTheme="minorHAnsi" w:hAnsiTheme="minorHAnsi" w:cstheme="minorHAnsi"/>
              </w:rPr>
            </w:pPr>
          </w:p>
          <w:p w:rsidR="00AE08F0" w:rsidRPr="003F2D25" w:rsidRDefault="00AE08F0" w:rsidP="00AE08F0">
            <w:pPr>
              <w:rPr>
                <w:rFonts w:asciiTheme="minorHAnsi" w:hAnsiTheme="minorHAnsi" w:cstheme="minorHAnsi"/>
              </w:rPr>
            </w:pPr>
          </w:p>
          <w:p w:rsidR="00AE08F0" w:rsidRPr="003F2D25" w:rsidRDefault="00AE08F0" w:rsidP="00AE08F0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ela-Siatka"/>
        <w:tblW w:w="9923" w:type="dxa"/>
        <w:tblInd w:w="-176" w:type="dxa"/>
        <w:tblLook w:val="04A0" w:firstRow="1" w:lastRow="0" w:firstColumn="1" w:lastColumn="0" w:noHBand="0" w:noVBand="1"/>
      </w:tblPr>
      <w:tblGrid>
        <w:gridCol w:w="5276"/>
        <w:gridCol w:w="3049"/>
        <w:gridCol w:w="1598"/>
      </w:tblGrid>
      <w:tr w:rsidR="00881270" w:rsidRPr="003F2D25" w:rsidTr="0083351F">
        <w:tc>
          <w:tcPr>
            <w:tcW w:w="8325" w:type="dxa"/>
            <w:gridSpan w:val="2"/>
            <w:shd w:val="clear" w:color="auto" w:fill="BFBFBF" w:themeFill="background1" w:themeFillShade="BF"/>
            <w:vAlign w:val="center"/>
          </w:tcPr>
          <w:p w:rsidR="00881270" w:rsidRPr="003F2D25" w:rsidRDefault="00944FEF" w:rsidP="0083351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</w:t>
            </w:r>
            <w:r w:rsidR="00881270">
              <w:rPr>
                <w:rFonts w:asciiTheme="minorHAnsi" w:hAnsiTheme="minorHAnsi" w:cstheme="minorHAnsi"/>
                <w:b/>
              </w:rPr>
              <w:t>. Czy Przedsiębiorca otrzymał pomoc de minimis?</w:t>
            </w:r>
          </w:p>
        </w:tc>
        <w:tc>
          <w:tcPr>
            <w:tcW w:w="1598" w:type="dxa"/>
            <w:shd w:val="clear" w:color="auto" w:fill="auto"/>
          </w:tcPr>
          <w:p w:rsidR="00881270" w:rsidRPr="003F2D25" w:rsidRDefault="00881270" w:rsidP="00881270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TAK </w:t>
            </w:r>
          </w:p>
          <w:p w:rsidR="00881270" w:rsidRPr="003F2D25" w:rsidRDefault="00881270" w:rsidP="00881270">
            <w:pPr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881270" w:rsidRPr="003F2D25" w:rsidTr="0083351F">
        <w:trPr>
          <w:trHeight w:val="255"/>
        </w:trPr>
        <w:tc>
          <w:tcPr>
            <w:tcW w:w="5276" w:type="dxa"/>
            <w:shd w:val="clear" w:color="auto" w:fill="BFBFBF" w:themeFill="background1" w:themeFillShade="BF"/>
            <w:vAlign w:val="center"/>
          </w:tcPr>
          <w:p w:rsidR="00881270" w:rsidRDefault="00881270" w:rsidP="0083351F">
            <w:pPr>
              <w:rPr>
                <w:rFonts w:asciiTheme="minorHAnsi" w:hAnsiTheme="minorHAnsi" w:cstheme="minorHAnsi"/>
              </w:rPr>
            </w:pPr>
            <w:r w:rsidRPr="00881270">
              <w:rPr>
                <w:rFonts w:asciiTheme="minorHAnsi" w:hAnsiTheme="minorHAnsi" w:cstheme="minorHAnsi"/>
              </w:rPr>
              <w:t xml:space="preserve">Kiedy otrzymano pomoc </w:t>
            </w:r>
            <w:r w:rsidRPr="00881270">
              <w:rPr>
                <w:rFonts w:asciiTheme="minorHAnsi" w:hAnsiTheme="minorHAnsi" w:cstheme="minorHAnsi"/>
                <w:i/>
              </w:rPr>
              <w:t>de minimis</w:t>
            </w:r>
            <w:r w:rsidRPr="00881270">
              <w:rPr>
                <w:rFonts w:asciiTheme="minorHAnsi" w:hAnsiTheme="minorHAnsi" w:cstheme="minorHAnsi"/>
              </w:rPr>
              <w:t>:</w:t>
            </w:r>
          </w:p>
          <w:p w:rsidR="0083351F" w:rsidRPr="00881270" w:rsidRDefault="0083351F" w:rsidP="008335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7" w:type="dxa"/>
            <w:gridSpan w:val="2"/>
          </w:tcPr>
          <w:p w:rsidR="00881270" w:rsidRPr="003F2D25" w:rsidRDefault="00881270" w:rsidP="0088127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1270" w:rsidRPr="003F2D25" w:rsidTr="0083351F">
        <w:trPr>
          <w:trHeight w:val="273"/>
        </w:trPr>
        <w:tc>
          <w:tcPr>
            <w:tcW w:w="5276" w:type="dxa"/>
            <w:shd w:val="clear" w:color="auto" w:fill="BFBFBF" w:themeFill="background1" w:themeFillShade="BF"/>
            <w:vAlign w:val="center"/>
          </w:tcPr>
          <w:p w:rsidR="00881270" w:rsidRDefault="00881270" w:rsidP="0083351F">
            <w:pPr>
              <w:rPr>
                <w:rFonts w:asciiTheme="minorHAnsi" w:hAnsiTheme="minorHAnsi" w:cstheme="minorHAnsi"/>
              </w:rPr>
            </w:pPr>
            <w:r w:rsidRPr="00881270">
              <w:rPr>
                <w:rFonts w:asciiTheme="minorHAnsi" w:hAnsiTheme="minorHAnsi" w:cstheme="minorHAnsi"/>
              </w:rPr>
              <w:t>W jakiej wysokości otrzymano pomoc</w:t>
            </w:r>
            <w:r w:rsidRPr="00881270">
              <w:rPr>
                <w:rFonts w:asciiTheme="minorHAnsi" w:hAnsiTheme="minorHAnsi" w:cstheme="minorHAnsi"/>
                <w:i/>
              </w:rPr>
              <w:t xml:space="preserve"> de minimis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83351F" w:rsidRPr="00881270" w:rsidRDefault="0083351F" w:rsidP="008335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47" w:type="dxa"/>
            <w:gridSpan w:val="2"/>
          </w:tcPr>
          <w:p w:rsidR="00881270" w:rsidRPr="003F2D25" w:rsidRDefault="00881270" w:rsidP="0088127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D55B2" w:rsidRPr="003F2D25" w:rsidTr="0083351F">
        <w:tc>
          <w:tcPr>
            <w:tcW w:w="8325" w:type="dxa"/>
            <w:gridSpan w:val="2"/>
            <w:shd w:val="clear" w:color="auto" w:fill="BFBFBF" w:themeFill="background1" w:themeFillShade="BF"/>
            <w:vAlign w:val="center"/>
          </w:tcPr>
          <w:p w:rsidR="00AD55B2" w:rsidRPr="003F2D25" w:rsidRDefault="00944FEF" w:rsidP="006F1D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  <w:r w:rsidR="00AD55B2">
              <w:rPr>
                <w:rFonts w:asciiTheme="minorHAnsi" w:hAnsiTheme="minorHAnsi" w:cstheme="minorHAnsi"/>
                <w:b/>
              </w:rPr>
              <w:t xml:space="preserve">.  </w:t>
            </w:r>
            <w:r w:rsidR="006F1DC1" w:rsidRPr="003F2D25">
              <w:rPr>
                <w:rFonts w:asciiTheme="minorHAnsi" w:hAnsiTheme="minorHAnsi" w:cstheme="minorHAnsi"/>
                <w:b/>
              </w:rPr>
              <w:t>Czy projekt Przedsiębiorcy dotyczy wprowadzenia innowacyjnego produktu/usługi/procesu?</w:t>
            </w:r>
          </w:p>
        </w:tc>
        <w:tc>
          <w:tcPr>
            <w:tcW w:w="1598" w:type="dxa"/>
          </w:tcPr>
          <w:p w:rsidR="00AD55B2" w:rsidRPr="003F2D25" w:rsidRDefault="00AD55B2" w:rsidP="00AD55B2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TAK </w:t>
            </w:r>
          </w:p>
          <w:p w:rsidR="00AD55B2" w:rsidRPr="003F2D25" w:rsidRDefault="00AD55B2" w:rsidP="00AD55B2">
            <w:pPr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AD55B2" w:rsidRPr="003F2D25" w:rsidTr="001E0F88">
        <w:tc>
          <w:tcPr>
            <w:tcW w:w="9923" w:type="dxa"/>
            <w:gridSpan w:val="3"/>
          </w:tcPr>
          <w:p w:rsidR="00AD55B2" w:rsidRPr="00FF3029" w:rsidRDefault="006F1DC1" w:rsidP="001E0F88">
            <w:pPr>
              <w:rPr>
                <w:rFonts w:asciiTheme="minorHAnsi" w:hAnsiTheme="minorHAnsi" w:cstheme="minorHAnsi"/>
                <w:b/>
              </w:rPr>
            </w:pPr>
            <w:r w:rsidRPr="00FF3029">
              <w:rPr>
                <w:rFonts w:asciiTheme="minorHAnsi" w:hAnsiTheme="minorHAnsi" w:cstheme="minorHAnsi"/>
                <w:b/>
              </w:rPr>
              <w:t>Uzasadnienie</w:t>
            </w:r>
            <w:r w:rsidR="00AD55B2" w:rsidRPr="00FF3029">
              <w:rPr>
                <w:rFonts w:asciiTheme="minorHAnsi" w:hAnsiTheme="minorHAnsi" w:cstheme="minorHAnsi"/>
                <w:b/>
              </w:rPr>
              <w:t>:</w:t>
            </w:r>
          </w:p>
          <w:p w:rsidR="00AD55B2" w:rsidRDefault="00AD55B2" w:rsidP="001E0F88">
            <w:pPr>
              <w:rPr>
                <w:rFonts w:asciiTheme="minorHAnsi" w:hAnsiTheme="minorHAnsi" w:cstheme="minorHAnsi"/>
                <w:b/>
              </w:rPr>
            </w:pPr>
          </w:p>
          <w:p w:rsidR="00AD55B2" w:rsidRDefault="00AD55B2" w:rsidP="001E0F88">
            <w:pPr>
              <w:rPr>
                <w:rFonts w:asciiTheme="minorHAnsi" w:hAnsiTheme="minorHAnsi" w:cstheme="minorHAnsi"/>
                <w:b/>
              </w:rPr>
            </w:pPr>
          </w:p>
          <w:p w:rsidR="00AD55B2" w:rsidRPr="003F2D25" w:rsidRDefault="00AD55B2" w:rsidP="001E0F8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9"/>
        <w:gridCol w:w="1562"/>
      </w:tblGrid>
      <w:tr w:rsidR="00D1400A" w:rsidRPr="003F2D25" w:rsidTr="00981129">
        <w:trPr>
          <w:trHeight w:val="217"/>
          <w:jc w:val="center"/>
        </w:trPr>
        <w:tc>
          <w:tcPr>
            <w:tcW w:w="8369" w:type="dxa"/>
            <w:shd w:val="clear" w:color="auto" w:fill="BFBFBF" w:themeFill="background1" w:themeFillShade="BF"/>
            <w:noWrap/>
          </w:tcPr>
          <w:p w:rsidR="00D1400A" w:rsidRPr="003F2D25" w:rsidRDefault="00944FEF" w:rsidP="006F1DC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</w:t>
            </w:r>
            <w:r w:rsidR="0018464D">
              <w:rPr>
                <w:rFonts w:asciiTheme="minorHAnsi" w:hAnsiTheme="minorHAnsi" w:cstheme="minorHAnsi"/>
                <w:b/>
              </w:rPr>
              <w:t>.</w:t>
            </w:r>
            <w:r w:rsidR="005325BE" w:rsidRPr="003F2D25">
              <w:rPr>
                <w:rFonts w:asciiTheme="minorHAnsi" w:hAnsiTheme="minorHAnsi" w:cstheme="minorHAnsi"/>
                <w:b/>
              </w:rPr>
              <w:t xml:space="preserve"> </w:t>
            </w:r>
            <w:r w:rsidR="006F1DC1" w:rsidRPr="003F2D25">
              <w:rPr>
                <w:rFonts w:asciiTheme="minorHAnsi" w:hAnsiTheme="minorHAnsi" w:cstheme="minorHAnsi"/>
                <w:b/>
              </w:rPr>
              <w:t>Czy Przedsiębiorca będzie korzystał z pomocy UIP przy wyborze Wykonawcy Usługi?</w:t>
            </w:r>
          </w:p>
        </w:tc>
        <w:tc>
          <w:tcPr>
            <w:tcW w:w="1562" w:type="dxa"/>
            <w:shd w:val="clear" w:color="auto" w:fill="auto"/>
          </w:tcPr>
          <w:p w:rsidR="00D1400A" w:rsidRPr="003F2D25" w:rsidRDefault="00D1400A" w:rsidP="00D1400A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TAK </w:t>
            </w:r>
          </w:p>
          <w:p w:rsidR="00D1400A" w:rsidRPr="003F2D25" w:rsidRDefault="00D1400A" w:rsidP="00D1400A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5325BE" w:rsidRPr="003F2D25" w:rsidTr="005325BE">
        <w:trPr>
          <w:trHeight w:val="217"/>
          <w:jc w:val="center"/>
        </w:trPr>
        <w:tc>
          <w:tcPr>
            <w:tcW w:w="9931" w:type="dxa"/>
            <w:gridSpan w:val="2"/>
            <w:shd w:val="clear" w:color="auto" w:fill="auto"/>
            <w:noWrap/>
          </w:tcPr>
          <w:p w:rsidR="005325BE" w:rsidRPr="00FF3029" w:rsidRDefault="006F1DC1" w:rsidP="00D1400A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FF3029">
              <w:rPr>
                <w:rFonts w:asciiTheme="minorHAnsi" w:hAnsiTheme="minorHAnsi" w:cstheme="minorHAnsi"/>
                <w:b/>
              </w:rPr>
              <w:t>Uzasadnienie</w:t>
            </w:r>
            <w:r w:rsidR="005325BE" w:rsidRPr="00FF3029">
              <w:rPr>
                <w:rFonts w:asciiTheme="minorHAnsi" w:hAnsiTheme="minorHAnsi" w:cstheme="minorHAnsi"/>
                <w:b/>
              </w:rPr>
              <w:t>:</w:t>
            </w:r>
          </w:p>
          <w:p w:rsidR="005325BE" w:rsidRPr="003F2D25" w:rsidRDefault="005325BE" w:rsidP="00D1400A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325BE" w:rsidRPr="003F2D25" w:rsidRDefault="005325BE" w:rsidP="00D1400A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325BE" w:rsidRPr="003F2D25" w:rsidRDefault="005325BE" w:rsidP="00D1400A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981129" w:rsidRPr="003F2D25" w:rsidTr="001E0F88">
        <w:trPr>
          <w:trHeight w:val="217"/>
          <w:jc w:val="center"/>
        </w:trPr>
        <w:tc>
          <w:tcPr>
            <w:tcW w:w="8369" w:type="dxa"/>
            <w:shd w:val="clear" w:color="auto" w:fill="BFBFBF" w:themeFill="background1" w:themeFillShade="BF"/>
            <w:noWrap/>
          </w:tcPr>
          <w:p w:rsidR="00981129" w:rsidRPr="003F2D25" w:rsidRDefault="00944FEF" w:rsidP="006F1DC1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  <w:r w:rsidR="00981129" w:rsidRPr="003F2D25">
              <w:rPr>
                <w:rFonts w:asciiTheme="minorHAnsi" w:hAnsiTheme="minorHAnsi" w:cstheme="minorHAnsi"/>
                <w:b/>
              </w:rPr>
              <w:t xml:space="preserve">. </w:t>
            </w:r>
            <w:r w:rsidR="006F1DC1">
              <w:rPr>
                <w:rFonts w:asciiTheme="minorHAnsi" w:hAnsiTheme="minorHAnsi" w:cstheme="minorHAnsi"/>
                <w:b/>
              </w:rPr>
              <w:t>Czy przedsiębiorca otrzymał już pomoc w ramach projektu lub na taki sam cel?</w:t>
            </w:r>
          </w:p>
        </w:tc>
        <w:tc>
          <w:tcPr>
            <w:tcW w:w="1562" w:type="dxa"/>
            <w:shd w:val="clear" w:color="auto" w:fill="auto"/>
          </w:tcPr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TAK </w:t>
            </w: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981129" w:rsidRPr="003F2D25" w:rsidTr="001E0F88">
        <w:trPr>
          <w:trHeight w:val="217"/>
          <w:jc w:val="center"/>
        </w:trPr>
        <w:tc>
          <w:tcPr>
            <w:tcW w:w="9931" w:type="dxa"/>
            <w:gridSpan w:val="2"/>
            <w:shd w:val="clear" w:color="auto" w:fill="auto"/>
            <w:noWrap/>
          </w:tcPr>
          <w:p w:rsidR="00981129" w:rsidRPr="00FF3029" w:rsidRDefault="006F1DC1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FF3029">
              <w:rPr>
                <w:rFonts w:asciiTheme="minorHAnsi" w:hAnsiTheme="minorHAnsi" w:cstheme="minorHAnsi"/>
                <w:b/>
              </w:rPr>
              <w:t>Uzasadnienie</w:t>
            </w:r>
            <w:r w:rsidR="00981129" w:rsidRPr="00FF3029">
              <w:rPr>
                <w:rFonts w:asciiTheme="minorHAnsi" w:hAnsiTheme="minorHAnsi" w:cstheme="minorHAnsi"/>
                <w:b/>
              </w:rPr>
              <w:t>:</w:t>
            </w: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6F1DC1" w:rsidRPr="003F2D25" w:rsidTr="006F1DC1">
        <w:trPr>
          <w:trHeight w:val="217"/>
          <w:jc w:val="center"/>
        </w:trPr>
        <w:tc>
          <w:tcPr>
            <w:tcW w:w="9931" w:type="dxa"/>
            <w:gridSpan w:val="2"/>
            <w:shd w:val="clear" w:color="auto" w:fill="BFBFBF" w:themeFill="background1" w:themeFillShade="BF"/>
            <w:noWrap/>
          </w:tcPr>
          <w:p w:rsidR="006F1DC1" w:rsidRPr="006E17EF" w:rsidRDefault="006F1DC1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6E17EF">
              <w:rPr>
                <w:rFonts w:asciiTheme="minorHAnsi" w:hAnsiTheme="minorHAnsi" w:cstheme="minorHAnsi"/>
                <w:b/>
              </w:rPr>
              <w:t>WYPEŁNIA GRANTODAWCA</w:t>
            </w:r>
          </w:p>
        </w:tc>
      </w:tr>
      <w:tr w:rsidR="00981129" w:rsidRPr="003F2D25" w:rsidTr="001E0F88">
        <w:trPr>
          <w:trHeight w:val="217"/>
          <w:jc w:val="center"/>
        </w:trPr>
        <w:tc>
          <w:tcPr>
            <w:tcW w:w="8369" w:type="dxa"/>
            <w:shd w:val="clear" w:color="auto" w:fill="BFBFBF" w:themeFill="background1" w:themeFillShade="BF"/>
            <w:noWrap/>
          </w:tcPr>
          <w:p w:rsidR="00981129" w:rsidRPr="003F2D25" w:rsidRDefault="00944FEF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  <w:r w:rsidR="00981129" w:rsidRPr="003F2D25">
              <w:rPr>
                <w:rFonts w:asciiTheme="minorHAnsi" w:hAnsiTheme="minorHAnsi" w:cstheme="minorHAnsi"/>
                <w:b/>
              </w:rPr>
              <w:t>. Czy Projekt wpisuje się w zasady konkursu</w:t>
            </w:r>
            <w:r w:rsidR="00981129">
              <w:rPr>
                <w:rFonts w:asciiTheme="minorHAnsi" w:hAnsiTheme="minorHAnsi" w:cstheme="minorHAnsi"/>
                <w:b/>
              </w:rPr>
              <w:t>?</w:t>
            </w:r>
          </w:p>
        </w:tc>
        <w:tc>
          <w:tcPr>
            <w:tcW w:w="1562" w:type="dxa"/>
            <w:shd w:val="clear" w:color="auto" w:fill="auto"/>
          </w:tcPr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TAK </w:t>
            </w:r>
          </w:p>
          <w:p w:rsidR="00981129" w:rsidRPr="003F2D25" w:rsidRDefault="0098112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3F2D25">
              <w:rPr>
                <w:rFonts w:asciiTheme="minorHAnsi" w:hAnsiTheme="minorHAnsi" w:cstheme="minorHAnsi"/>
              </w:rPr>
              <w:sym w:font="Wingdings" w:char="F06F"/>
            </w:r>
            <w:r w:rsidRPr="003F2D25">
              <w:rPr>
                <w:rFonts w:asciiTheme="minorHAnsi" w:hAnsiTheme="minorHAnsi" w:cstheme="minorHAnsi"/>
              </w:rPr>
              <w:t xml:space="preserve"> NIE</w:t>
            </w:r>
          </w:p>
        </w:tc>
      </w:tr>
      <w:tr w:rsidR="00234B19" w:rsidRPr="003F2D25" w:rsidTr="00837D28">
        <w:trPr>
          <w:trHeight w:val="217"/>
          <w:jc w:val="center"/>
        </w:trPr>
        <w:tc>
          <w:tcPr>
            <w:tcW w:w="9931" w:type="dxa"/>
            <w:gridSpan w:val="2"/>
            <w:shd w:val="clear" w:color="auto" w:fill="auto"/>
            <w:noWrap/>
          </w:tcPr>
          <w:p w:rsidR="00234B19" w:rsidRPr="00FF3029" w:rsidRDefault="00234B19" w:rsidP="001E0F88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FF3029">
              <w:rPr>
                <w:rFonts w:asciiTheme="minorHAnsi" w:hAnsiTheme="minorHAnsi" w:cstheme="minorHAnsi"/>
                <w:b/>
              </w:rPr>
              <w:t>Notatka:</w:t>
            </w:r>
          </w:p>
          <w:p w:rsidR="00234B19" w:rsidRDefault="00234B1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234B19" w:rsidRDefault="00234B1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542778" w:rsidRDefault="00542778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234B19" w:rsidRPr="003F2D25" w:rsidRDefault="00234B19" w:rsidP="001E0F88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</w:tbl>
    <w:p w:rsidR="004A601C" w:rsidRDefault="004A601C"/>
    <w:p w:rsidR="00981129" w:rsidRDefault="00981129" w:rsidP="00981129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UWAGI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1"/>
      </w:tblGrid>
      <w:tr w:rsidR="00AE08F0" w:rsidRPr="003F2D25" w:rsidTr="00AE08F0">
        <w:trPr>
          <w:trHeight w:val="217"/>
          <w:jc w:val="center"/>
        </w:trPr>
        <w:tc>
          <w:tcPr>
            <w:tcW w:w="9931" w:type="dxa"/>
            <w:shd w:val="clear" w:color="auto" w:fill="BFBFBF" w:themeFill="background1" w:themeFillShade="BF"/>
            <w:noWrap/>
          </w:tcPr>
          <w:p w:rsidR="00AE08F0" w:rsidRPr="003F2D25" w:rsidRDefault="0072077E" w:rsidP="005325BE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  <w:r w:rsidR="00AE08F0" w:rsidRPr="003F2D25">
              <w:rPr>
                <w:rFonts w:asciiTheme="minorHAnsi" w:hAnsiTheme="minorHAnsi" w:cstheme="minorHAnsi"/>
                <w:b/>
              </w:rPr>
              <w:t>. Uwagi</w:t>
            </w:r>
          </w:p>
        </w:tc>
      </w:tr>
      <w:tr w:rsidR="00AE08F0" w:rsidRPr="003F2D25" w:rsidTr="005325BE">
        <w:trPr>
          <w:trHeight w:val="217"/>
          <w:jc w:val="center"/>
        </w:trPr>
        <w:tc>
          <w:tcPr>
            <w:tcW w:w="9931" w:type="dxa"/>
            <w:shd w:val="clear" w:color="auto" w:fill="auto"/>
            <w:noWrap/>
          </w:tcPr>
          <w:p w:rsidR="00AE08F0" w:rsidRDefault="00AE08F0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AD55B2" w:rsidRDefault="00AD55B2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AD55B2" w:rsidRPr="003F2D25" w:rsidRDefault="00AD55B2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AE08F0" w:rsidRPr="003F2D25" w:rsidRDefault="00AE08F0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AE08F0" w:rsidRDefault="00AE08F0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FF3029" w:rsidRDefault="00FF3029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FF3029" w:rsidRPr="003F2D25" w:rsidRDefault="00FF3029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AE08F0" w:rsidRPr="003F2D25" w:rsidRDefault="00AE08F0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  <w:p w:rsidR="00AE08F0" w:rsidRPr="003F2D25" w:rsidRDefault="00AE08F0" w:rsidP="005325BE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</w:tbl>
    <w:p w:rsidR="008B7A7F" w:rsidRDefault="008B7A7F" w:rsidP="003F2D25">
      <w:pPr>
        <w:jc w:val="both"/>
        <w:rPr>
          <w:rFonts w:asciiTheme="minorHAnsi" w:hAnsiTheme="minorHAnsi" w:cstheme="minorHAnsi"/>
        </w:rPr>
      </w:pPr>
    </w:p>
    <w:p w:rsidR="008E07DF" w:rsidRDefault="003F2D25" w:rsidP="003F2D25">
      <w:pPr>
        <w:jc w:val="both"/>
        <w:rPr>
          <w:rFonts w:asciiTheme="minorHAnsi" w:hAnsiTheme="minorHAnsi" w:cstheme="minorHAnsi"/>
          <w:sz w:val="24"/>
        </w:rPr>
      </w:pPr>
      <w:r w:rsidRPr="00AD55B2">
        <w:rPr>
          <w:rFonts w:asciiTheme="minorHAnsi" w:hAnsiTheme="minorHAnsi" w:cstheme="minorHAnsi"/>
          <w:sz w:val="24"/>
        </w:rPr>
        <w:t xml:space="preserve">Liczba godzin </w:t>
      </w:r>
      <w:r w:rsidR="00FF3029">
        <w:rPr>
          <w:rFonts w:asciiTheme="minorHAnsi" w:hAnsiTheme="minorHAnsi" w:cstheme="minorHAnsi"/>
          <w:sz w:val="24"/>
        </w:rPr>
        <w:t xml:space="preserve">wsparcia niefinansowego </w:t>
      </w:r>
      <w:r w:rsidRPr="00AD55B2">
        <w:rPr>
          <w:rFonts w:asciiTheme="minorHAnsi" w:hAnsiTheme="minorHAnsi" w:cstheme="minorHAnsi"/>
          <w:sz w:val="24"/>
        </w:rPr>
        <w:t>……………………………</w:t>
      </w:r>
      <w:r w:rsidR="00FF3029">
        <w:rPr>
          <w:rFonts w:asciiTheme="minorHAnsi" w:hAnsiTheme="minorHAnsi" w:cstheme="minorHAnsi"/>
          <w:sz w:val="24"/>
        </w:rPr>
        <w:t>……………………………………….</w:t>
      </w:r>
    </w:p>
    <w:p w:rsidR="00FF3029" w:rsidRPr="00AD55B2" w:rsidRDefault="00FF3029" w:rsidP="003F2D25">
      <w:pPr>
        <w:jc w:val="both"/>
        <w:rPr>
          <w:rFonts w:asciiTheme="minorHAnsi" w:hAnsiTheme="minorHAnsi" w:cstheme="minorHAnsi"/>
          <w:sz w:val="24"/>
        </w:rPr>
      </w:pPr>
    </w:p>
    <w:p w:rsidR="008E07DF" w:rsidRPr="00AD55B2" w:rsidRDefault="00FF3029" w:rsidP="003F2D25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Osoba udzielająca wsparcia niefinansowego </w:t>
      </w:r>
      <w:r w:rsidR="008E07DF" w:rsidRPr="00AD55B2">
        <w:rPr>
          <w:rFonts w:asciiTheme="minorHAnsi" w:hAnsiTheme="minorHAnsi" w:cstheme="minorHAnsi"/>
          <w:sz w:val="24"/>
        </w:rPr>
        <w:t>…………………………………………………………………………</w:t>
      </w:r>
      <w:r w:rsidR="00AD55B2">
        <w:rPr>
          <w:rFonts w:asciiTheme="minorHAnsi" w:hAnsiTheme="minorHAnsi" w:cstheme="minorHAnsi"/>
          <w:sz w:val="24"/>
        </w:rPr>
        <w:t>..</w:t>
      </w:r>
    </w:p>
    <w:p w:rsidR="008E07DF" w:rsidRDefault="008E07DF" w:rsidP="00BF3225">
      <w:pPr>
        <w:rPr>
          <w:rFonts w:asciiTheme="minorHAnsi" w:hAnsiTheme="minorHAnsi" w:cstheme="minorHAnsi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3071"/>
        <w:gridCol w:w="3606"/>
      </w:tblGrid>
      <w:tr w:rsidR="008E07DF" w:rsidRPr="003F2D25" w:rsidTr="008E07DF">
        <w:trPr>
          <w:trHeight w:val="1146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DF" w:rsidRPr="003F2D25" w:rsidRDefault="008E07DF" w:rsidP="00DF7B67">
            <w:pPr>
              <w:tabs>
                <w:tab w:val="left" w:pos="720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DF" w:rsidRPr="003F2D25" w:rsidRDefault="008E07DF" w:rsidP="00DF7B6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7DF" w:rsidRPr="003F2D25" w:rsidRDefault="008E07DF" w:rsidP="00DF7B6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8E07DF" w:rsidRPr="003F2D25" w:rsidTr="00AE08F0">
        <w:trPr>
          <w:trHeight w:val="297"/>
        </w:trPr>
        <w:tc>
          <w:tcPr>
            <w:tcW w:w="3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08F0" w:rsidRPr="003F2D25" w:rsidRDefault="008E07DF" w:rsidP="008E07DF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F2D25">
              <w:rPr>
                <w:rFonts w:asciiTheme="minorHAnsi" w:hAnsiTheme="minorHAnsi" w:cstheme="minorHAnsi"/>
                <w:i/>
              </w:rPr>
              <w:t>(miejscowość, data)</w:t>
            </w:r>
          </w:p>
          <w:p w:rsidR="00AE08F0" w:rsidRPr="003F2D25" w:rsidRDefault="00AE08F0" w:rsidP="00AE08F0">
            <w:pPr>
              <w:rPr>
                <w:rFonts w:asciiTheme="minorHAnsi" w:hAnsiTheme="minorHAnsi" w:cstheme="minorHAnsi"/>
              </w:rPr>
            </w:pPr>
          </w:p>
          <w:p w:rsidR="008E07DF" w:rsidRPr="003F2D25" w:rsidRDefault="008E07DF" w:rsidP="00AE08F0">
            <w:pPr>
              <w:ind w:firstLine="708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07DF" w:rsidRPr="003F2D25" w:rsidRDefault="008E07DF" w:rsidP="00DF7B6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F2D25">
              <w:rPr>
                <w:rFonts w:asciiTheme="minorHAnsi" w:hAnsiTheme="minorHAnsi" w:cstheme="minorHAnsi"/>
                <w:i/>
              </w:rPr>
              <w:t>(pod</w:t>
            </w:r>
            <w:r w:rsidR="00FF3029">
              <w:rPr>
                <w:rFonts w:asciiTheme="minorHAnsi" w:hAnsiTheme="minorHAnsi" w:cstheme="minorHAnsi"/>
                <w:i/>
              </w:rPr>
              <w:t>pis osoby udzielającej wsparcia niefinansowego</w:t>
            </w:r>
            <w:r w:rsidRPr="003F2D25">
              <w:rPr>
                <w:rFonts w:asciiTheme="minorHAnsi" w:hAnsiTheme="minorHAnsi" w:cstheme="minorHAnsi"/>
                <w:i/>
              </w:rPr>
              <w:t>)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E07DF" w:rsidRPr="003F2D25" w:rsidRDefault="008E07DF" w:rsidP="00DF7B67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3F2D25">
              <w:rPr>
                <w:rFonts w:asciiTheme="minorHAnsi" w:hAnsiTheme="minorHAnsi" w:cstheme="minorHAnsi"/>
                <w:i/>
              </w:rPr>
              <w:t>(podpis Przedsiębiorcy)</w:t>
            </w:r>
          </w:p>
        </w:tc>
      </w:tr>
    </w:tbl>
    <w:p w:rsidR="0083351F" w:rsidRDefault="0083351F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18464D" w:rsidRDefault="0018464D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3F2D25">
        <w:rPr>
          <w:rFonts w:asciiTheme="minorHAnsi" w:hAnsiTheme="minorHAnsi" w:cstheme="minorHAnsi"/>
          <w:b/>
          <w:bCs/>
        </w:rPr>
        <w:t>DEKLARACJA O POUFNOŚCI INFORMACJI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E4F36" w:rsidRPr="003F2D25" w:rsidRDefault="000E4F36" w:rsidP="000E4F36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2D25">
        <w:rPr>
          <w:rFonts w:asciiTheme="minorHAnsi" w:hAnsiTheme="minorHAnsi" w:cstheme="minorHAnsi"/>
          <w:sz w:val="20"/>
          <w:szCs w:val="20"/>
        </w:rPr>
        <w:t>Uniw</w:t>
      </w:r>
      <w:r w:rsidR="00234B19">
        <w:rPr>
          <w:rFonts w:asciiTheme="minorHAnsi" w:hAnsiTheme="minorHAnsi" w:cstheme="minorHAnsi"/>
          <w:sz w:val="20"/>
          <w:szCs w:val="20"/>
        </w:rPr>
        <w:t>ersytet Ekonomiczny we Wrocławiu</w:t>
      </w:r>
      <w:r w:rsidRPr="003F2D25">
        <w:rPr>
          <w:rFonts w:asciiTheme="minorHAnsi" w:hAnsiTheme="minorHAnsi" w:cstheme="minorHAnsi"/>
          <w:sz w:val="20"/>
          <w:szCs w:val="20"/>
        </w:rPr>
        <w:t xml:space="preserve"> zobowiązuje się do zachowania tajemn</w:t>
      </w:r>
      <w:r w:rsidR="00234B19">
        <w:rPr>
          <w:rFonts w:asciiTheme="minorHAnsi" w:hAnsiTheme="minorHAnsi" w:cstheme="minorHAnsi"/>
          <w:sz w:val="20"/>
          <w:szCs w:val="20"/>
        </w:rPr>
        <w:t>icy przedsiębiorstwa</w:t>
      </w:r>
      <w:r w:rsidRPr="003F2D25">
        <w:rPr>
          <w:rFonts w:asciiTheme="minorHAnsi" w:hAnsiTheme="minorHAnsi" w:cstheme="minorHAnsi"/>
          <w:sz w:val="20"/>
          <w:szCs w:val="20"/>
        </w:rPr>
        <w:t>: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8B7A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................................................................................................................................</w:t>
      </w:r>
    </w:p>
    <w:p w:rsidR="000E4F36" w:rsidRPr="003F2D25" w:rsidRDefault="000E4F36" w:rsidP="008B7A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0E4F36" w:rsidRPr="003F2D25" w:rsidRDefault="000E4F36" w:rsidP="008B7A7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.............................................................................................................................</w:t>
      </w:r>
      <w:r w:rsidR="008B7A7F">
        <w:rPr>
          <w:rFonts w:asciiTheme="minorHAnsi" w:hAnsiTheme="minorHAnsi" w:cstheme="minorHAnsi"/>
        </w:rPr>
        <w:t>..</w:t>
      </w:r>
    </w:p>
    <w:p w:rsidR="000E4F36" w:rsidRPr="003F2D25" w:rsidRDefault="000E4F36" w:rsidP="008B7A7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</w:rPr>
      </w:pPr>
      <w:r w:rsidRPr="003F2D25">
        <w:rPr>
          <w:rFonts w:asciiTheme="minorHAnsi" w:hAnsiTheme="minorHAnsi" w:cstheme="minorHAnsi"/>
          <w:i/>
        </w:rPr>
        <w:t xml:space="preserve">(nazwa i adres </w:t>
      </w:r>
      <w:r w:rsidR="00234B19">
        <w:rPr>
          <w:rFonts w:asciiTheme="minorHAnsi" w:hAnsiTheme="minorHAnsi" w:cstheme="minorHAnsi"/>
          <w:i/>
        </w:rPr>
        <w:t>Przedsiębiorstwa</w:t>
      </w:r>
      <w:r w:rsidRPr="003F2D25">
        <w:rPr>
          <w:rFonts w:asciiTheme="minorHAnsi" w:hAnsiTheme="minorHAnsi" w:cstheme="minorHAnsi"/>
          <w:i/>
        </w:rPr>
        <w:t>)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 xml:space="preserve">w zakresie realizacji </w:t>
      </w:r>
      <w:r w:rsidR="00234B19">
        <w:rPr>
          <w:rFonts w:asciiTheme="minorHAnsi" w:hAnsiTheme="minorHAnsi" w:cstheme="minorHAnsi"/>
        </w:rPr>
        <w:t>wsparcia niefinansowego</w:t>
      </w:r>
      <w:r w:rsidRPr="003F2D25">
        <w:rPr>
          <w:rFonts w:asciiTheme="minorHAnsi" w:hAnsiTheme="minorHAnsi" w:cstheme="minorHAnsi"/>
        </w:rPr>
        <w:t>, jak i w okresi</w:t>
      </w:r>
      <w:r w:rsidR="00234B19">
        <w:rPr>
          <w:rFonts w:asciiTheme="minorHAnsi" w:hAnsiTheme="minorHAnsi" w:cstheme="minorHAnsi"/>
        </w:rPr>
        <w:t>e pięciu lat po jego</w:t>
      </w:r>
      <w:r w:rsidRPr="003F2D25">
        <w:rPr>
          <w:rFonts w:asciiTheme="minorHAnsi" w:hAnsiTheme="minorHAnsi" w:cstheme="minorHAnsi"/>
        </w:rPr>
        <w:t xml:space="preserve"> zakończeniu (art. 11 ustawy z 16 kwietnia 1993 r. - o zwalczaniu nieuczciwej konkurencji – Dz. U. z 2003 r., Nr 153, poz. 1503 ze zm.).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eastAsia="Tahoma,Bold" w:hAnsiTheme="minorHAnsi" w:cstheme="minorHAnsi"/>
          <w:b/>
          <w:bCs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eastAsia="Tahoma,Bold" w:hAnsiTheme="minorHAnsi" w:cstheme="minorHAnsi"/>
          <w:b/>
          <w:bCs/>
        </w:rPr>
      </w:pPr>
      <w:r w:rsidRPr="003F2D25">
        <w:rPr>
          <w:rFonts w:asciiTheme="minorHAnsi" w:eastAsia="Tahoma,Bold" w:hAnsiTheme="minorHAnsi" w:cstheme="minorHAnsi"/>
          <w:b/>
          <w:bCs/>
        </w:rPr>
        <w:t>Tajemnicą przedsiębiorstwa objęte są informacje dotyczące</w:t>
      </w:r>
      <w:r w:rsidRPr="003F2D25">
        <w:rPr>
          <w:rStyle w:val="Odwoanieprzypisudolnego"/>
          <w:rFonts w:asciiTheme="minorHAnsi" w:eastAsia="Tahoma,Bold" w:hAnsiTheme="minorHAnsi" w:cstheme="minorHAnsi"/>
          <w:b/>
          <w:bCs/>
        </w:rPr>
        <w:footnoteReference w:id="2"/>
      </w:r>
      <w:r w:rsidRPr="003F2D25">
        <w:rPr>
          <w:rFonts w:asciiTheme="minorHAnsi" w:eastAsia="Tahoma,Bold" w:hAnsiTheme="minorHAnsi" w:cstheme="minorHAnsi"/>
          <w:b/>
          <w:bCs/>
        </w:rPr>
        <w:t>: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1) planów inwestycyjnych i produkcyjnych;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2) wyników przeprowadzonych testów i badań;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3) założeń cenowych produktów;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4) metod i procedur szkolenia;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5) dostawców;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6) klientów;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7) stosowanego oprogramowania;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8) własności intelektualnej i praw autorskich;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 xml:space="preserve">9) wiedzy </w:t>
      </w:r>
      <w:proofErr w:type="spellStart"/>
      <w:r w:rsidRPr="003F2D25">
        <w:rPr>
          <w:rFonts w:asciiTheme="minorHAnsi" w:hAnsiTheme="minorHAnsi" w:cstheme="minorHAnsi"/>
        </w:rPr>
        <w:t>know</w:t>
      </w:r>
      <w:proofErr w:type="spellEnd"/>
      <w:r w:rsidRPr="003F2D25">
        <w:rPr>
          <w:rFonts w:asciiTheme="minorHAnsi" w:hAnsiTheme="minorHAnsi" w:cstheme="minorHAnsi"/>
        </w:rPr>
        <w:t xml:space="preserve"> – </w:t>
      </w:r>
      <w:proofErr w:type="spellStart"/>
      <w:r w:rsidRPr="003F2D25">
        <w:rPr>
          <w:rFonts w:asciiTheme="minorHAnsi" w:hAnsiTheme="minorHAnsi" w:cstheme="minorHAnsi"/>
        </w:rPr>
        <w:t>how</w:t>
      </w:r>
      <w:proofErr w:type="spellEnd"/>
      <w:r w:rsidRPr="003F2D25">
        <w:rPr>
          <w:rFonts w:asciiTheme="minorHAnsi" w:hAnsiTheme="minorHAnsi" w:cstheme="minorHAnsi"/>
        </w:rPr>
        <w:t>;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F2D25">
        <w:rPr>
          <w:rFonts w:asciiTheme="minorHAnsi" w:hAnsiTheme="minorHAnsi" w:cstheme="minorHAnsi"/>
        </w:rPr>
        <w:t>10) innych niewymienionych w punkcie 1) – 9) powyżej, danych finansowych, handlowych technicznych oraz operacyjnych.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542778" w:rsidP="000E4F36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Grantodawca</w:t>
      </w:r>
      <w:proofErr w:type="spellEnd"/>
      <w:r w:rsidR="000E4F36" w:rsidRPr="003F2D25">
        <w:rPr>
          <w:rFonts w:asciiTheme="minorHAnsi" w:hAnsiTheme="minorHAnsi" w:cstheme="minorHAnsi"/>
          <w:sz w:val="20"/>
          <w:szCs w:val="20"/>
        </w:rPr>
        <w:t xml:space="preserve"> zobowiązuje się do posługiwania się informacjami lub danymi, pozyskanymi w czasie realizacji Projektu, wyłącznie w celu należytego wykonywania obowiązków </w:t>
      </w:r>
      <w:r w:rsidR="00234B19">
        <w:rPr>
          <w:rFonts w:asciiTheme="minorHAnsi" w:hAnsiTheme="minorHAnsi" w:cstheme="minorHAnsi"/>
          <w:sz w:val="20"/>
          <w:szCs w:val="20"/>
        </w:rPr>
        <w:t>w ramach wsparcia niefinansowego</w:t>
      </w:r>
      <w:r w:rsidR="000E4F36" w:rsidRPr="003F2D25">
        <w:rPr>
          <w:rFonts w:asciiTheme="minorHAnsi" w:hAnsiTheme="minorHAnsi" w:cstheme="minorHAnsi"/>
          <w:sz w:val="20"/>
          <w:szCs w:val="20"/>
        </w:rPr>
        <w:t>.</w:t>
      </w: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0E4F3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4F36" w:rsidRPr="003F2D25" w:rsidRDefault="000E4F36" w:rsidP="000E4F36">
      <w:pPr>
        <w:tabs>
          <w:tab w:val="left" w:pos="258"/>
          <w:tab w:val="left" w:pos="6174"/>
          <w:tab w:val="left" w:pos="7250"/>
        </w:tabs>
        <w:ind w:left="70"/>
        <w:rPr>
          <w:rFonts w:asciiTheme="minorHAnsi" w:hAnsiTheme="minorHAnsi" w:cstheme="minorHAnsi"/>
          <w:i/>
          <w:color w:val="000000"/>
        </w:rPr>
      </w:pPr>
      <w:r w:rsidRPr="003F2D25">
        <w:rPr>
          <w:rFonts w:asciiTheme="minorHAnsi" w:hAnsiTheme="minorHAnsi" w:cstheme="minorHAnsi"/>
          <w:i/>
          <w:color w:val="000000"/>
        </w:rPr>
        <w:t>…………………………………………………………………</w:t>
      </w:r>
      <w:r w:rsidRPr="003F2D25">
        <w:rPr>
          <w:rFonts w:asciiTheme="minorHAnsi" w:hAnsiTheme="minorHAnsi" w:cstheme="minorHAnsi"/>
          <w:i/>
          <w:color w:val="000000"/>
        </w:rPr>
        <w:tab/>
        <w:t>…………………………………………….</w:t>
      </w:r>
    </w:p>
    <w:p w:rsidR="000E4F36" w:rsidRPr="003F2D25" w:rsidRDefault="000E4F36" w:rsidP="000E4F36">
      <w:pPr>
        <w:tabs>
          <w:tab w:val="left" w:pos="258"/>
          <w:tab w:val="left" w:pos="6174"/>
          <w:tab w:val="left" w:pos="7250"/>
        </w:tabs>
        <w:ind w:left="70"/>
        <w:rPr>
          <w:rFonts w:asciiTheme="minorHAnsi" w:hAnsiTheme="minorHAnsi" w:cstheme="minorHAnsi"/>
          <w:b/>
          <w:bCs/>
          <w:spacing w:val="-1"/>
        </w:rPr>
      </w:pPr>
      <w:r w:rsidRPr="003F2D25">
        <w:rPr>
          <w:rFonts w:asciiTheme="minorHAnsi" w:hAnsiTheme="minorHAnsi" w:cstheme="minorHAnsi"/>
          <w:i/>
          <w:color w:val="000000"/>
        </w:rPr>
        <w:t>Miejscowość, data</w:t>
      </w:r>
      <w:r w:rsidRPr="003F2D25">
        <w:rPr>
          <w:rFonts w:asciiTheme="minorHAnsi" w:hAnsiTheme="minorHAnsi" w:cstheme="minorHAnsi"/>
          <w:i/>
          <w:color w:val="000000"/>
        </w:rPr>
        <w:tab/>
        <w:t xml:space="preserve"> </w:t>
      </w:r>
      <w:r w:rsidRPr="00AE0507">
        <w:rPr>
          <w:rFonts w:asciiTheme="minorHAnsi" w:hAnsiTheme="minorHAnsi" w:cstheme="minorHAnsi"/>
          <w:i/>
          <w:color w:val="000000"/>
        </w:rPr>
        <w:t xml:space="preserve">Podpis </w:t>
      </w:r>
      <w:proofErr w:type="spellStart"/>
      <w:r w:rsidRPr="00AE0507">
        <w:rPr>
          <w:rFonts w:asciiTheme="minorHAnsi" w:hAnsiTheme="minorHAnsi" w:cstheme="minorHAnsi"/>
          <w:i/>
          <w:color w:val="000000"/>
        </w:rPr>
        <w:t>Grantodawcy</w:t>
      </w:r>
      <w:proofErr w:type="spellEnd"/>
    </w:p>
    <w:p w:rsidR="000E4F36" w:rsidRPr="00FE14FE" w:rsidRDefault="000E4F36" w:rsidP="00AE08F0">
      <w:pPr>
        <w:rPr>
          <w:rFonts w:ascii="Verdana" w:hAnsi="Verdana" w:cs="Calibri"/>
          <w:sz w:val="18"/>
          <w:szCs w:val="18"/>
        </w:rPr>
      </w:pPr>
    </w:p>
    <w:sectPr w:rsidR="000E4F36" w:rsidRPr="00FE14FE" w:rsidSect="009B0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1418" w:bottom="1134" w:left="1134" w:header="567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81D" w:rsidRDefault="009E081D" w:rsidP="00101723">
      <w:r>
        <w:separator/>
      </w:r>
    </w:p>
  </w:endnote>
  <w:endnote w:type="continuationSeparator" w:id="0">
    <w:p w:rsidR="009E081D" w:rsidRDefault="009E081D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91" w:rsidRDefault="00406B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778" w:rsidRDefault="009D7C73" w:rsidP="00542778">
    <w:pPr>
      <w:pStyle w:val="Stopka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  <w:p w:rsidR="00542778" w:rsidRPr="00542778" w:rsidRDefault="00542778" w:rsidP="00542778">
    <w:pPr>
      <w:pStyle w:val="Stopka"/>
      <w:jc w:val="center"/>
      <w:rPr>
        <w:rFonts w:ascii="Calibri" w:hAnsi="Calibri" w:cs="Calibri"/>
        <w:b/>
      </w:rPr>
    </w:pPr>
    <w:r w:rsidRPr="00542778">
      <w:rPr>
        <w:rFonts w:ascii="Calibri" w:hAnsi="Calibri" w:cs="Calibri"/>
        <w:b/>
      </w:rPr>
      <w:t>Granty na innowacje dla MŚP</w:t>
    </w:r>
  </w:p>
  <w:p w:rsidR="00542778" w:rsidRPr="00542778" w:rsidRDefault="00542778" w:rsidP="00542778">
    <w:pPr>
      <w:pStyle w:val="Stopka"/>
      <w:jc w:val="center"/>
      <w:rPr>
        <w:rFonts w:ascii="Calibri" w:hAnsi="Calibri" w:cs="Calibri"/>
        <w:u w:val="single"/>
      </w:rPr>
    </w:pPr>
    <w:r w:rsidRPr="00542778">
      <w:rPr>
        <w:rFonts w:ascii="Calibri" w:hAnsi="Calibri" w:cs="Calibri"/>
      </w:rPr>
      <w:t>Projekt dofinansowany przez Unię Europejską z Europejskiego Funduszu Rozwoju</w:t>
    </w:r>
    <w:r w:rsidR="00406B91">
      <w:rPr>
        <w:rFonts w:ascii="Calibri" w:hAnsi="Calibri" w:cs="Calibri"/>
      </w:rPr>
      <w:t xml:space="preserve"> Regionalnego w ramach </w:t>
    </w:r>
    <w:r w:rsidR="00406B91">
      <w:rPr>
        <w:rFonts w:ascii="Calibri" w:hAnsi="Calibri" w:cs="Calibri"/>
      </w:rPr>
      <w:t>Schematu</w:t>
    </w:r>
    <w:bookmarkStart w:id="0" w:name="_GoBack"/>
    <w:bookmarkEnd w:id="0"/>
    <w:r w:rsidRPr="00542778">
      <w:rPr>
        <w:rFonts w:ascii="Calibri" w:hAnsi="Calibri" w:cs="Calibri"/>
      </w:rPr>
      <w:t xml:space="preserve"> 1.2.C.b Regionalnego Programu Operacyjnego Województwa Dolnośląskiego 2014-2020</w:t>
    </w:r>
  </w:p>
  <w:p w:rsidR="009D7C73" w:rsidRDefault="009D7C73" w:rsidP="00542778">
    <w:pPr>
      <w:pStyle w:val="Stopka"/>
      <w:jc w:val="center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81D" w:rsidRDefault="009E081D" w:rsidP="00101723">
      <w:r>
        <w:separator/>
      </w:r>
    </w:p>
  </w:footnote>
  <w:footnote w:type="continuationSeparator" w:id="0">
    <w:p w:rsidR="009E081D" w:rsidRDefault="009E081D" w:rsidP="00101723">
      <w:r>
        <w:continuationSeparator/>
      </w:r>
    </w:p>
  </w:footnote>
  <w:footnote w:id="1">
    <w:p w:rsidR="008B7A7F" w:rsidRPr="008B7A7F" w:rsidRDefault="008B7A7F">
      <w:pPr>
        <w:pStyle w:val="Tekstprzypisudolnego"/>
        <w:rPr>
          <w:rFonts w:asciiTheme="minorHAnsi" w:hAnsiTheme="minorHAnsi"/>
        </w:rPr>
      </w:pPr>
      <w:r w:rsidRPr="008B7A7F">
        <w:rPr>
          <w:rStyle w:val="Odwoanieprzypisudolnego"/>
          <w:rFonts w:asciiTheme="minorHAnsi" w:hAnsiTheme="minorHAnsi"/>
        </w:rPr>
        <w:footnoteRef/>
      </w:r>
      <w:r w:rsidRPr="008B7A7F">
        <w:rPr>
          <w:rFonts w:asciiTheme="minorHAnsi" w:hAnsiTheme="minorHAnsi"/>
        </w:rPr>
        <w:t xml:space="preserve"> W przypadku zaznaczenia tej opcji należy </w:t>
      </w:r>
      <w:r w:rsidRPr="00AD55B2">
        <w:rPr>
          <w:rFonts w:asciiTheme="minorHAnsi" w:hAnsiTheme="minorHAnsi"/>
        </w:rPr>
        <w:t>pominąć punkt 1</w:t>
      </w:r>
      <w:r w:rsidR="009B02A2">
        <w:rPr>
          <w:rFonts w:asciiTheme="minorHAnsi" w:hAnsiTheme="minorHAnsi"/>
        </w:rPr>
        <w:t>9</w:t>
      </w:r>
      <w:r w:rsidRPr="00AD55B2">
        <w:rPr>
          <w:rFonts w:asciiTheme="minorHAnsi" w:hAnsiTheme="minorHAnsi"/>
        </w:rPr>
        <w:t xml:space="preserve"> Notatki.</w:t>
      </w:r>
    </w:p>
  </w:footnote>
  <w:footnote w:id="2">
    <w:p w:rsidR="000E4F36" w:rsidRPr="003F2D25" w:rsidRDefault="000E4F36" w:rsidP="000E4F36">
      <w:pPr>
        <w:pStyle w:val="Tekstprzypisudolnego"/>
        <w:rPr>
          <w:rFonts w:asciiTheme="minorHAnsi" w:hAnsiTheme="minorHAnsi" w:cstheme="minorHAnsi"/>
        </w:rPr>
      </w:pPr>
      <w:r w:rsidRPr="003F2D25">
        <w:rPr>
          <w:rStyle w:val="Odwoanieprzypisudolnego"/>
          <w:rFonts w:asciiTheme="minorHAnsi" w:hAnsiTheme="minorHAnsi" w:cstheme="minorHAnsi"/>
        </w:rPr>
        <w:footnoteRef/>
      </w:r>
      <w:r w:rsidRPr="003F2D25">
        <w:rPr>
          <w:rFonts w:asciiTheme="minorHAnsi" w:hAnsiTheme="minorHAnsi" w:cstheme="minorHAnsi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91" w:rsidRDefault="00406B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1A5F7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34C622" wp14:editId="1BA204FC">
          <wp:simplePos x="0" y="0"/>
          <wp:positionH relativeFrom="column">
            <wp:posOffset>330200</wp:posOffset>
          </wp:positionH>
          <wp:positionV relativeFrom="paragraph">
            <wp:posOffset>-112395</wp:posOffset>
          </wp:positionV>
          <wp:extent cx="5756910" cy="7874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31A5EA20" wp14:editId="45139867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6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1BCA8BE6" wp14:editId="4465C049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8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3120" behindDoc="0" locked="0" layoutInCell="1" allowOverlap="1" wp14:anchorId="0E8E802C" wp14:editId="0BD7CEAF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9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1072" behindDoc="0" locked="0" layoutInCell="1" allowOverlap="1" wp14:anchorId="7120D9FA" wp14:editId="145733D3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0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9D2EE4"/>
    <w:multiLevelType w:val="hybridMultilevel"/>
    <w:tmpl w:val="E8E2E1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EAC1455"/>
    <w:multiLevelType w:val="hybridMultilevel"/>
    <w:tmpl w:val="3984DE2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9337DD"/>
    <w:multiLevelType w:val="hybridMultilevel"/>
    <w:tmpl w:val="B5FC1C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CD8673D"/>
    <w:multiLevelType w:val="hybridMultilevel"/>
    <w:tmpl w:val="33F0F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6602F3"/>
    <w:multiLevelType w:val="hybridMultilevel"/>
    <w:tmpl w:val="A7062F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E4D4B"/>
    <w:multiLevelType w:val="hybridMultilevel"/>
    <w:tmpl w:val="6FDCEC7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657BD6"/>
    <w:multiLevelType w:val="hybridMultilevel"/>
    <w:tmpl w:val="3716D4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0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12"/>
  </w:num>
  <w:num w:numId="10">
    <w:abstractNumId w:val="6"/>
  </w:num>
  <w:num w:numId="11">
    <w:abstractNumId w:val="17"/>
  </w:num>
  <w:num w:numId="12">
    <w:abstractNumId w:val="9"/>
  </w:num>
  <w:num w:numId="13">
    <w:abstractNumId w:val="15"/>
  </w:num>
  <w:num w:numId="14">
    <w:abstractNumId w:val="16"/>
  </w:num>
  <w:num w:numId="15">
    <w:abstractNumId w:val="14"/>
  </w:num>
  <w:num w:numId="16">
    <w:abstractNumId w:val="19"/>
  </w:num>
  <w:num w:numId="17">
    <w:abstractNumId w:val="2"/>
  </w:num>
  <w:num w:numId="18">
    <w:abstractNumId w:val="18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23"/>
    <w:rsid w:val="00000B5B"/>
    <w:rsid w:val="000057FC"/>
    <w:rsid w:val="00030F8D"/>
    <w:rsid w:val="00033973"/>
    <w:rsid w:val="00051E80"/>
    <w:rsid w:val="0005703B"/>
    <w:rsid w:val="00062858"/>
    <w:rsid w:val="00065A2B"/>
    <w:rsid w:val="00071B00"/>
    <w:rsid w:val="0007206C"/>
    <w:rsid w:val="00077E4D"/>
    <w:rsid w:val="000A1DE4"/>
    <w:rsid w:val="000A4F11"/>
    <w:rsid w:val="000A5DAF"/>
    <w:rsid w:val="000B3B8C"/>
    <w:rsid w:val="000C6A1E"/>
    <w:rsid w:val="000D5546"/>
    <w:rsid w:val="000E20D2"/>
    <w:rsid w:val="000E3524"/>
    <w:rsid w:val="000E4F36"/>
    <w:rsid w:val="00101723"/>
    <w:rsid w:val="00111823"/>
    <w:rsid w:val="001168C8"/>
    <w:rsid w:val="00117231"/>
    <w:rsid w:val="00120499"/>
    <w:rsid w:val="001347C8"/>
    <w:rsid w:val="001602AB"/>
    <w:rsid w:val="0018129E"/>
    <w:rsid w:val="0018464D"/>
    <w:rsid w:val="001916DC"/>
    <w:rsid w:val="001A021B"/>
    <w:rsid w:val="001A5F79"/>
    <w:rsid w:val="001B4314"/>
    <w:rsid w:val="001B4D48"/>
    <w:rsid w:val="001C2326"/>
    <w:rsid w:val="001C2907"/>
    <w:rsid w:val="001C2C6B"/>
    <w:rsid w:val="001C3F09"/>
    <w:rsid w:val="001C4970"/>
    <w:rsid w:val="001E1190"/>
    <w:rsid w:val="001F26CB"/>
    <w:rsid w:val="0021057E"/>
    <w:rsid w:val="0022134F"/>
    <w:rsid w:val="00234B19"/>
    <w:rsid w:val="0025313C"/>
    <w:rsid w:val="00270046"/>
    <w:rsid w:val="00287447"/>
    <w:rsid w:val="002C6877"/>
    <w:rsid w:val="002F17D0"/>
    <w:rsid w:val="00305AD5"/>
    <w:rsid w:val="00311E3A"/>
    <w:rsid w:val="003178DA"/>
    <w:rsid w:val="003301FB"/>
    <w:rsid w:val="003543B4"/>
    <w:rsid w:val="00366E87"/>
    <w:rsid w:val="00384DB1"/>
    <w:rsid w:val="0038614D"/>
    <w:rsid w:val="003D1EED"/>
    <w:rsid w:val="003D5868"/>
    <w:rsid w:val="003E025F"/>
    <w:rsid w:val="003F2D25"/>
    <w:rsid w:val="003F5E01"/>
    <w:rsid w:val="00401D98"/>
    <w:rsid w:val="00405EFD"/>
    <w:rsid w:val="00406B91"/>
    <w:rsid w:val="00436AD1"/>
    <w:rsid w:val="00444F6D"/>
    <w:rsid w:val="00463B6B"/>
    <w:rsid w:val="004654B8"/>
    <w:rsid w:val="0046742E"/>
    <w:rsid w:val="00493BB2"/>
    <w:rsid w:val="004A601C"/>
    <w:rsid w:val="004B1EC6"/>
    <w:rsid w:val="004C22C4"/>
    <w:rsid w:val="004D3D0B"/>
    <w:rsid w:val="004E3939"/>
    <w:rsid w:val="00512AF7"/>
    <w:rsid w:val="005154B9"/>
    <w:rsid w:val="005325BE"/>
    <w:rsid w:val="00542778"/>
    <w:rsid w:val="00551D52"/>
    <w:rsid w:val="005720E4"/>
    <w:rsid w:val="00583403"/>
    <w:rsid w:val="00583504"/>
    <w:rsid w:val="00592D16"/>
    <w:rsid w:val="005B1A1E"/>
    <w:rsid w:val="005B426F"/>
    <w:rsid w:val="005D1B69"/>
    <w:rsid w:val="005D77AD"/>
    <w:rsid w:val="005E2750"/>
    <w:rsid w:val="005F1BDF"/>
    <w:rsid w:val="00607B87"/>
    <w:rsid w:val="00621875"/>
    <w:rsid w:val="006338FF"/>
    <w:rsid w:val="00646EA9"/>
    <w:rsid w:val="006546B2"/>
    <w:rsid w:val="00694F12"/>
    <w:rsid w:val="0069771E"/>
    <w:rsid w:val="006A26F2"/>
    <w:rsid w:val="006D3DE8"/>
    <w:rsid w:val="006E17EF"/>
    <w:rsid w:val="006E18EF"/>
    <w:rsid w:val="006F1DC1"/>
    <w:rsid w:val="00700C59"/>
    <w:rsid w:val="0072077E"/>
    <w:rsid w:val="00721C9C"/>
    <w:rsid w:val="0072694B"/>
    <w:rsid w:val="00726965"/>
    <w:rsid w:val="00737A4E"/>
    <w:rsid w:val="00753182"/>
    <w:rsid w:val="00783C38"/>
    <w:rsid w:val="007845F6"/>
    <w:rsid w:val="00791BCA"/>
    <w:rsid w:val="00797402"/>
    <w:rsid w:val="007A0429"/>
    <w:rsid w:val="007B1AAA"/>
    <w:rsid w:val="007B27A2"/>
    <w:rsid w:val="007C2DA9"/>
    <w:rsid w:val="007E0A05"/>
    <w:rsid w:val="00811E40"/>
    <w:rsid w:val="00825676"/>
    <w:rsid w:val="0083351F"/>
    <w:rsid w:val="00847CC5"/>
    <w:rsid w:val="00867276"/>
    <w:rsid w:val="008804A9"/>
    <w:rsid w:val="00881270"/>
    <w:rsid w:val="00886CE2"/>
    <w:rsid w:val="008908A2"/>
    <w:rsid w:val="008924D5"/>
    <w:rsid w:val="00895842"/>
    <w:rsid w:val="008A1753"/>
    <w:rsid w:val="008A1A78"/>
    <w:rsid w:val="008A469D"/>
    <w:rsid w:val="008B101A"/>
    <w:rsid w:val="008B6637"/>
    <w:rsid w:val="008B7A7F"/>
    <w:rsid w:val="008C37E6"/>
    <w:rsid w:val="008E07DF"/>
    <w:rsid w:val="008F2F5C"/>
    <w:rsid w:val="00941AD1"/>
    <w:rsid w:val="00944FEF"/>
    <w:rsid w:val="00961B4D"/>
    <w:rsid w:val="009707B9"/>
    <w:rsid w:val="0097136C"/>
    <w:rsid w:val="009728ED"/>
    <w:rsid w:val="00981129"/>
    <w:rsid w:val="009842BC"/>
    <w:rsid w:val="009A052F"/>
    <w:rsid w:val="009B02A2"/>
    <w:rsid w:val="009C1213"/>
    <w:rsid w:val="009D0802"/>
    <w:rsid w:val="009D7C73"/>
    <w:rsid w:val="009E081D"/>
    <w:rsid w:val="009F01E5"/>
    <w:rsid w:val="00A20832"/>
    <w:rsid w:val="00A24662"/>
    <w:rsid w:val="00A42832"/>
    <w:rsid w:val="00A43B74"/>
    <w:rsid w:val="00A43C26"/>
    <w:rsid w:val="00A55EFF"/>
    <w:rsid w:val="00A61133"/>
    <w:rsid w:val="00A66465"/>
    <w:rsid w:val="00A949FB"/>
    <w:rsid w:val="00AA3AEB"/>
    <w:rsid w:val="00AB7694"/>
    <w:rsid w:val="00AB7CB5"/>
    <w:rsid w:val="00AD55B2"/>
    <w:rsid w:val="00AD7F8B"/>
    <w:rsid w:val="00AE0507"/>
    <w:rsid w:val="00AE08F0"/>
    <w:rsid w:val="00B02133"/>
    <w:rsid w:val="00B029E6"/>
    <w:rsid w:val="00B14EF4"/>
    <w:rsid w:val="00B5647C"/>
    <w:rsid w:val="00B67EFC"/>
    <w:rsid w:val="00B9061A"/>
    <w:rsid w:val="00B96799"/>
    <w:rsid w:val="00BA796E"/>
    <w:rsid w:val="00BC49AE"/>
    <w:rsid w:val="00BD35A8"/>
    <w:rsid w:val="00BE34CE"/>
    <w:rsid w:val="00BE4F99"/>
    <w:rsid w:val="00BE5FFE"/>
    <w:rsid w:val="00BF3225"/>
    <w:rsid w:val="00C023B5"/>
    <w:rsid w:val="00C2297C"/>
    <w:rsid w:val="00C3223B"/>
    <w:rsid w:val="00C52D9C"/>
    <w:rsid w:val="00C60DD4"/>
    <w:rsid w:val="00C63FEA"/>
    <w:rsid w:val="00C71394"/>
    <w:rsid w:val="00C84F66"/>
    <w:rsid w:val="00C90249"/>
    <w:rsid w:val="00C9046B"/>
    <w:rsid w:val="00CC512D"/>
    <w:rsid w:val="00CD06C1"/>
    <w:rsid w:val="00CD1753"/>
    <w:rsid w:val="00CD1FD9"/>
    <w:rsid w:val="00CD67DB"/>
    <w:rsid w:val="00CF58B2"/>
    <w:rsid w:val="00D01CCB"/>
    <w:rsid w:val="00D11723"/>
    <w:rsid w:val="00D1400A"/>
    <w:rsid w:val="00D23773"/>
    <w:rsid w:val="00D27FC9"/>
    <w:rsid w:val="00D366FE"/>
    <w:rsid w:val="00D37841"/>
    <w:rsid w:val="00D44DAF"/>
    <w:rsid w:val="00D63A9A"/>
    <w:rsid w:val="00D662E2"/>
    <w:rsid w:val="00D91FD4"/>
    <w:rsid w:val="00DA5FE3"/>
    <w:rsid w:val="00DC554E"/>
    <w:rsid w:val="00DD5EC2"/>
    <w:rsid w:val="00DD766A"/>
    <w:rsid w:val="00DD774C"/>
    <w:rsid w:val="00E0112C"/>
    <w:rsid w:val="00E0669F"/>
    <w:rsid w:val="00E06701"/>
    <w:rsid w:val="00E203B1"/>
    <w:rsid w:val="00E20E58"/>
    <w:rsid w:val="00E259AF"/>
    <w:rsid w:val="00E34B71"/>
    <w:rsid w:val="00E45A74"/>
    <w:rsid w:val="00E45DA2"/>
    <w:rsid w:val="00EA1EE5"/>
    <w:rsid w:val="00EC4C28"/>
    <w:rsid w:val="00ED711F"/>
    <w:rsid w:val="00EE66E3"/>
    <w:rsid w:val="00EF1A0A"/>
    <w:rsid w:val="00EF3D1E"/>
    <w:rsid w:val="00F009F5"/>
    <w:rsid w:val="00F013D3"/>
    <w:rsid w:val="00F01E28"/>
    <w:rsid w:val="00F041DB"/>
    <w:rsid w:val="00F10279"/>
    <w:rsid w:val="00F44644"/>
    <w:rsid w:val="00F56514"/>
    <w:rsid w:val="00F61664"/>
    <w:rsid w:val="00F71D5E"/>
    <w:rsid w:val="00F8626C"/>
    <w:rsid w:val="00F94B50"/>
    <w:rsid w:val="00FD601F"/>
    <w:rsid w:val="00FE14FE"/>
    <w:rsid w:val="00FE276A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802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802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5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92630A2FA6A47BEB98054A5126DAD" ma:contentTypeVersion="11" ma:contentTypeDescription="Utwórz nowy dokument." ma:contentTypeScope="" ma:versionID="faf77e9b480d12017ed336b82b6bb266">
  <xsd:schema xmlns:xsd="http://www.w3.org/2001/XMLSchema" xmlns:xs="http://www.w3.org/2001/XMLSchema" xmlns:p="http://schemas.microsoft.com/office/2006/metadata/properties" xmlns:ns2="928f1aeb-326e-43ae-bb2f-1ef9803065f0" xmlns:ns3="c17084ff-4dcc-46ee-a68f-41a7332d6cc8" targetNamespace="http://schemas.microsoft.com/office/2006/metadata/properties" ma:root="true" ma:fieldsID="6aec447caeb5f23b59df7aa676a13a8d" ns2:_="" ns3:_="">
    <xsd:import namespace="928f1aeb-326e-43ae-bb2f-1ef9803065f0"/>
    <xsd:import namespace="c17084ff-4dcc-46ee-a68f-41a7332d6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_Flow_SignoffStatu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f1aeb-326e-43ae-bb2f-1ef980306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tan zatwierdzenia" ma:internalName="_x0024_Resources_x003a_core_x002c_Signoff_Status_x003b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084ff-4dcc-46ee-a68f-41a7332d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28f1aeb-326e-43ae-bb2f-1ef9803065f0" xsi:nil="true"/>
  </documentManagement>
</p:properties>
</file>

<file path=customXml/itemProps1.xml><?xml version="1.0" encoding="utf-8"?>
<ds:datastoreItem xmlns:ds="http://schemas.openxmlformats.org/officeDocument/2006/customXml" ds:itemID="{386DDE73-62F8-4ED7-91A0-1F87EFAD1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7CAD45-C95E-489F-AE34-E700D71088A4}"/>
</file>

<file path=customXml/itemProps3.xml><?xml version="1.0" encoding="utf-8"?>
<ds:datastoreItem xmlns:ds="http://schemas.openxmlformats.org/officeDocument/2006/customXml" ds:itemID="{BD6471B9-1F24-413B-A447-2641D7C4AA6A}"/>
</file>

<file path=customXml/itemProps4.xml><?xml version="1.0" encoding="utf-8"?>
<ds:datastoreItem xmlns:ds="http://schemas.openxmlformats.org/officeDocument/2006/customXml" ds:itemID="{784048BC-9858-4B19-81A0-4CCAFF4842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6</Pages>
  <Words>1436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Natalia</cp:lastModifiedBy>
  <cp:revision>23</cp:revision>
  <cp:lastPrinted>2018-01-03T09:51:00Z</cp:lastPrinted>
  <dcterms:created xsi:type="dcterms:W3CDTF">2018-01-03T09:46:00Z</dcterms:created>
  <dcterms:modified xsi:type="dcterms:W3CDTF">2018-06-29T14:17:00Z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0x0101003EF92630A2FA6A47BEB98054A5126DAD</vt:lpwstr>
  </property>
</Properties>
</file>